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5A" w:rsidRPr="00FE2DEF" w:rsidRDefault="00A80A5A" w:rsidP="00A80A5A">
      <w:pPr>
        <w:jc w:val="right"/>
        <w:rPr>
          <w:b/>
          <w:bCs/>
          <w:color w:val="008000"/>
        </w:rPr>
      </w:pPr>
    </w:p>
    <w:tbl>
      <w:tblPr>
        <w:tblW w:w="9456" w:type="dxa"/>
        <w:tblLayout w:type="fixed"/>
        <w:tblLook w:val="0000" w:firstRow="0" w:lastRow="0" w:firstColumn="0" w:lastColumn="0" w:noHBand="0" w:noVBand="0"/>
      </w:tblPr>
      <w:tblGrid>
        <w:gridCol w:w="3964"/>
        <w:gridCol w:w="1372"/>
        <w:gridCol w:w="499"/>
        <w:gridCol w:w="1500"/>
        <w:gridCol w:w="124"/>
        <w:gridCol w:w="500"/>
        <w:gridCol w:w="747"/>
        <w:gridCol w:w="750"/>
      </w:tblGrid>
      <w:tr w:rsidR="00A80A5A" w:rsidRPr="00FE2DEF" w:rsidTr="00A80A5A">
        <w:trPr>
          <w:cantSplit/>
          <w:trHeight w:val="371"/>
        </w:trPr>
        <w:tc>
          <w:tcPr>
            <w:tcW w:w="94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A5A" w:rsidRPr="00FE2DEF" w:rsidRDefault="00A80A5A" w:rsidP="00AA75B5">
            <w:pPr>
              <w:spacing w:line="200" w:lineRule="atLeast"/>
              <w:jc w:val="center"/>
              <w:rPr>
                <w:lang w:val="ru-RU"/>
              </w:rPr>
            </w:pPr>
            <w:r w:rsidRPr="00FE2DEF">
              <w:t>ПУБЛІЧНЕ АКЦІОНЕРНЕ ТОВАРИСТВО АКЦІОНЕРНИЙ БАНК «УКРГАЗБАНК»</w:t>
            </w:r>
          </w:p>
          <w:p w:rsidR="00A80A5A" w:rsidRPr="00DB58C5" w:rsidRDefault="00A80A5A" w:rsidP="00AA75B5">
            <w:pPr>
              <w:spacing w:line="200" w:lineRule="atLeast"/>
              <w:jc w:val="center"/>
              <w:rPr>
                <w:b/>
                <w:bCs/>
                <w:color w:val="993300"/>
                <w:sz w:val="16"/>
                <w:szCs w:val="16"/>
                <w:lang w:val="ru-RU"/>
              </w:rPr>
            </w:pPr>
            <w:r w:rsidRPr="00FE2DEF">
              <w:rPr>
                <w:color w:val="000000"/>
                <w:sz w:val="16"/>
                <w:szCs w:val="16"/>
              </w:rPr>
              <w:t xml:space="preserve">Україна, 03087, м. Київ, вул. Єреванська,1 </w:t>
            </w:r>
            <w:r w:rsidRPr="00FE2DEF">
              <w:rPr>
                <w:sz w:val="16"/>
                <w:szCs w:val="16"/>
              </w:rPr>
              <w:t>ЄДРПОУ</w:t>
            </w:r>
            <w:r w:rsidRPr="00DB58C5">
              <w:rPr>
                <w:sz w:val="16"/>
                <w:szCs w:val="16"/>
                <w:lang w:val="ru-RU"/>
              </w:rPr>
              <w:t xml:space="preserve"> </w:t>
            </w:r>
            <w:r w:rsidRPr="00FE2DEF">
              <w:rPr>
                <w:color w:val="000000"/>
                <w:sz w:val="16"/>
                <w:szCs w:val="16"/>
                <w:lang w:val="ru-RU"/>
              </w:rPr>
              <w:t>23697280</w:t>
            </w:r>
            <w:r w:rsidRPr="00FE2DEF">
              <w:rPr>
                <w:color w:val="000000"/>
                <w:sz w:val="16"/>
                <w:szCs w:val="16"/>
              </w:rPr>
              <w:t>, Код банку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B58C5">
              <w:rPr>
                <w:color w:val="000000"/>
                <w:sz w:val="16"/>
                <w:szCs w:val="16"/>
                <w:lang w:val="ru-RU"/>
              </w:rPr>
              <w:t>320478</w:t>
            </w:r>
          </w:p>
        </w:tc>
      </w:tr>
      <w:tr w:rsidR="00A80A5A" w:rsidRPr="00FE2DEF" w:rsidTr="00A80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7335" w:type="dxa"/>
          <w:trHeight w:val="203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</w:tcBorders>
          </w:tcPr>
          <w:p w:rsidR="00A80A5A" w:rsidRPr="00FE2DEF" w:rsidRDefault="00A80A5A" w:rsidP="00AA75B5">
            <w:pPr>
              <w:jc w:val="center"/>
              <w:rPr>
                <w:color w:val="993300"/>
              </w:rPr>
            </w:pPr>
          </w:p>
        </w:tc>
        <w:tc>
          <w:tcPr>
            <w:tcW w:w="1497" w:type="dxa"/>
            <w:gridSpan w:val="2"/>
          </w:tcPr>
          <w:p w:rsidR="00A80A5A" w:rsidRPr="00FE2DEF" w:rsidRDefault="00A80A5A" w:rsidP="00AA75B5">
            <w:pPr>
              <w:jc w:val="center"/>
            </w:pPr>
            <w:r w:rsidRPr="00D917FA">
              <w:t>0408005</w:t>
            </w:r>
          </w:p>
        </w:tc>
      </w:tr>
      <w:tr w:rsidR="00A80A5A" w:rsidRPr="00FE2DEF" w:rsidTr="00A80A5A">
        <w:trPr>
          <w:gridBefore w:val="1"/>
          <w:wBefore w:w="3964" w:type="dxa"/>
          <w:trHeight w:val="203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A80A5A" w:rsidRPr="00FE2DEF" w:rsidRDefault="00A80A5A" w:rsidP="00AA75B5">
            <w:r w:rsidRPr="00FE2DEF">
              <w:rPr>
                <w:b/>
                <w:bCs/>
              </w:rPr>
              <w:t>З А Я В А    №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A5A" w:rsidRPr="00FE2DEF" w:rsidRDefault="00A80A5A" w:rsidP="00AA75B5">
            <w:pPr>
              <w:jc w:val="center"/>
              <w:rPr>
                <w:color w:val="99330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A5A" w:rsidRPr="00FE2DEF" w:rsidRDefault="00A80A5A" w:rsidP="00AA75B5"/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A5A" w:rsidRPr="00FE2DEF" w:rsidRDefault="00A80A5A" w:rsidP="00AA75B5">
            <w:r w:rsidRPr="00FE2DEF">
              <w:t>Примірник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A5A" w:rsidRPr="00FE2DEF" w:rsidRDefault="00A80A5A" w:rsidP="00AA75B5">
            <w:pPr>
              <w:jc w:val="center"/>
              <w:rPr>
                <w:color w:val="993300"/>
              </w:rPr>
            </w:pPr>
          </w:p>
        </w:tc>
      </w:tr>
    </w:tbl>
    <w:p w:rsidR="00A80A5A" w:rsidRPr="00FE2DEF" w:rsidRDefault="00A80A5A" w:rsidP="00A80A5A">
      <w:pPr>
        <w:jc w:val="center"/>
      </w:pPr>
      <w:r w:rsidRPr="00FE2DEF">
        <w:rPr>
          <w:b/>
          <w:bCs/>
        </w:rPr>
        <w:t xml:space="preserve"> ПРО  </w:t>
      </w:r>
      <w:r>
        <w:rPr>
          <w:b/>
          <w:bCs/>
        </w:rPr>
        <w:t>ПРОДАЖ</w:t>
      </w:r>
      <w:r w:rsidRPr="00FE2DEF">
        <w:rPr>
          <w:b/>
          <w:bCs/>
        </w:rPr>
        <w:t xml:space="preserve">  ІНОЗЕМНОЇ  ВАЛЮТИ</w:t>
      </w:r>
      <w:r>
        <w:rPr>
          <w:b/>
          <w:bCs/>
        </w:rPr>
        <w:t xml:space="preserve"> АБО </w:t>
      </w:r>
      <w:r w:rsidRPr="002A1582">
        <w:rPr>
          <w:b/>
          <w:bCs/>
        </w:rPr>
        <w:t>БАНКІВСЬКИХ  МЕТАЛІВ</w:t>
      </w:r>
    </w:p>
    <w:tbl>
      <w:tblPr>
        <w:tblW w:w="4211" w:type="dxa"/>
        <w:tblInd w:w="3369" w:type="dxa"/>
        <w:tblLayout w:type="fixed"/>
        <w:tblLook w:val="0000" w:firstRow="0" w:lastRow="0" w:firstColumn="0" w:lastColumn="0" w:noHBand="0" w:noVBand="0"/>
      </w:tblPr>
      <w:tblGrid>
        <w:gridCol w:w="451"/>
        <w:gridCol w:w="451"/>
        <w:gridCol w:w="301"/>
        <w:gridCol w:w="1805"/>
        <w:gridCol w:w="451"/>
        <w:gridCol w:w="300"/>
        <w:gridCol w:w="452"/>
      </w:tblGrid>
      <w:tr w:rsidR="00A80A5A" w:rsidRPr="00FE2DEF" w:rsidTr="00AA75B5">
        <w:trPr>
          <w:cantSplit/>
          <w:trHeight w:val="138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80A5A" w:rsidRPr="00FE2DEF" w:rsidRDefault="00A80A5A" w:rsidP="00AA75B5">
            <w:pPr>
              <w:spacing w:line="200" w:lineRule="atLeast"/>
              <w:ind w:left="-86" w:right="-108"/>
              <w:jc w:val="right"/>
            </w:pPr>
            <w:r w:rsidRPr="00FE2DEF">
              <w:t>від “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A5A" w:rsidRPr="00FE2DEF" w:rsidRDefault="00A80A5A" w:rsidP="00AA75B5">
            <w:pPr>
              <w:spacing w:line="200" w:lineRule="atLeast"/>
              <w:ind w:left="-108" w:right="-108"/>
              <w:jc w:val="center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A80A5A" w:rsidRPr="00FE2DEF" w:rsidRDefault="00A80A5A" w:rsidP="00AA75B5">
            <w:pPr>
              <w:tabs>
                <w:tab w:val="left" w:pos="-108"/>
              </w:tabs>
              <w:spacing w:line="200" w:lineRule="atLeast"/>
              <w:ind w:left="-67" w:right="-108" w:hanging="41"/>
            </w:pPr>
            <w:r w:rsidRPr="00FE2DEF">
              <w:t>”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A5A" w:rsidRPr="00FE2DEF" w:rsidRDefault="00A80A5A" w:rsidP="00AA75B5">
            <w:pPr>
              <w:spacing w:line="200" w:lineRule="atLeast"/>
              <w:jc w:val="center"/>
              <w:rPr>
                <w:b/>
                <w:bCs/>
                <w:color w:val="9933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A80A5A" w:rsidRPr="00FE2DEF" w:rsidRDefault="00A80A5A" w:rsidP="00AA75B5">
            <w:pPr>
              <w:spacing w:line="200" w:lineRule="atLeast"/>
              <w:ind w:left="-108" w:right="-108"/>
              <w:jc w:val="center"/>
            </w:pPr>
            <w:r w:rsidRPr="00FE2DEF"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A5A" w:rsidRPr="00FE2DEF" w:rsidRDefault="00A80A5A" w:rsidP="00AA75B5">
            <w:pPr>
              <w:spacing w:line="200" w:lineRule="atLeast"/>
              <w:ind w:left="-108" w:right="-108"/>
              <w:jc w:val="center"/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A80A5A" w:rsidRPr="00FE2DEF" w:rsidRDefault="00A80A5A" w:rsidP="00AA75B5">
            <w:pPr>
              <w:spacing w:line="200" w:lineRule="atLeast"/>
              <w:ind w:left="-108" w:right="-108"/>
            </w:pPr>
            <w:r>
              <w:t xml:space="preserve"> року</w:t>
            </w:r>
          </w:p>
        </w:tc>
      </w:tr>
    </w:tbl>
    <w:p w:rsidR="00A80A5A" w:rsidRPr="00291696" w:rsidRDefault="00A80A5A" w:rsidP="00A80A5A">
      <w:pPr>
        <w:rPr>
          <w:sz w:val="16"/>
          <w:szCs w:val="16"/>
        </w:rPr>
      </w:pPr>
    </w:p>
    <w:p w:rsidR="00A80A5A" w:rsidRPr="00E62F5C" w:rsidRDefault="00A80A5A" w:rsidP="00A80A5A">
      <w:pPr>
        <w:spacing w:line="276" w:lineRule="auto"/>
        <w:rPr>
          <w:b/>
          <w:bCs/>
        </w:rPr>
      </w:pPr>
      <w:r w:rsidRPr="00FE2DEF">
        <w:t>Найменування клієнта</w:t>
      </w:r>
      <w:r>
        <w:t xml:space="preserve">: </w:t>
      </w:r>
      <w:r w:rsidRPr="00E62F5C">
        <w:rPr>
          <w:b/>
          <w:bCs/>
        </w:rPr>
        <w:t>__________________________________________</w:t>
      </w:r>
      <w:r>
        <w:rPr>
          <w:b/>
          <w:bCs/>
        </w:rPr>
        <w:t>________________________________________</w:t>
      </w:r>
    </w:p>
    <w:p w:rsidR="00A80A5A" w:rsidRPr="00E62F5C" w:rsidRDefault="00A80A5A" w:rsidP="00A80A5A">
      <w:pPr>
        <w:spacing w:line="276" w:lineRule="auto"/>
        <w:ind w:left="2552"/>
        <w:jc w:val="center"/>
        <w:rPr>
          <w:b/>
          <w:bCs/>
          <w:color w:val="993300"/>
        </w:rPr>
      </w:pPr>
      <w:r w:rsidRPr="00E62F5C">
        <w:rPr>
          <w:sz w:val="16"/>
          <w:szCs w:val="16"/>
        </w:rPr>
        <w:t>повне або скорочене найменування клієнта (</w:t>
      </w:r>
      <w:r w:rsidRPr="00E62F5C">
        <w:rPr>
          <w:i/>
          <w:sz w:val="16"/>
          <w:szCs w:val="16"/>
        </w:rPr>
        <w:t>для фізичної особи</w:t>
      </w:r>
      <w:r w:rsidRPr="00E62F5C">
        <w:rPr>
          <w:sz w:val="16"/>
          <w:szCs w:val="16"/>
        </w:rPr>
        <w:t xml:space="preserve"> – </w:t>
      </w:r>
      <w:r>
        <w:rPr>
          <w:sz w:val="16"/>
          <w:szCs w:val="16"/>
        </w:rPr>
        <w:t>прізвище, ім‘я та по батькові)</w:t>
      </w:r>
    </w:p>
    <w:p w:rsidR="00A80A5A" w:rsidRPr="00E62F5C" w:rsidRDefault="00A80A5A" w:rsidP="007D5563">
      <w:pPr>
        <w:spacing w:line="276" w:lineRule="auto"/>
        <w:rPr>
          <w:b/>
          <w:bCs/>
        </w:rPr>
      </w:pPr>
      <w:bookmarkStart w:id="0" w:name="_GoBack"/>
      <w:bookmarkEnd w:id="0"/>
      <w:r w:rsidRPr="00064E1D">
        <w:t>Код ЄДРПОУ</w:t>
      </w:r>
      <w:r>
        <w:t>/РНОКПП</w:t>
      </w:r>
      <w:r w:rsidRPr="00064E1D">
        <w:t xml:space="preserve"> клієнта</w:t>
      </w:r>
      <w:r>
        <w:t>:</w:t>
      </w:r>
      <w:r w:rsidRPr="00E62F5C">
        <w:rPr>
          <w:sz w:val="16"/>
          <w:szCs w:val="16"/>
        </w:rPr>
        <w:t xml:space="preserve"> </w:t>
      </w:r>
      <w:r w:rsidRPr="00E62F5C">
        <w:rPr>
          <w:b/>
          <w:bCs/>
        </w:rPr>
        <w:t>___________________________________________</w:t>
      </w:r>
      <w:r>
        <w:rPr>
          <w:b/>
          <w:bCs/>
        </w:rPr>
        <w:t>___________________________</w:t>
      </w:r>
    </w:p>
    <w:p w:rsidR="00A80A5A" w:rsidRPr="00E62F5C" w:rsidRDefault="00A80A5A" w:rsidP="00A80A5A">
      <w:pPr>
        <w:spacing w:line="276" w:lineRule="auto"/>
        <w:ind w:left="2694"/>
        <w:jc w:val="center"/>
        <w:rPr>
          <w:b/>
          <w:bCs/>
          <w:color w:val="993300"/>
        </w:rPr>
      </w:pPr>
      <w:r w:rsidRPr="003C30D8">
        <w:rPr>
          <w:i/>
          <w:sz w:val="16"/>
          <w:szCs w:val="16"/>
        </w:rPr>
        <w:t>(для фізичної особи – нерезидента</w:t>
      </w:r>
      <w:r w:rsidRPr="003C30D8">
        <w:rPr>
          <w:sz w:val="16"/>
          <w:szCs w:val="16"/>
        </w:rPr>
        <w:t xml:space="preserve"> - країна, резидентом якої є клієнт)</w:t>
      </w:r>
    </w:p>
    <w:p w:rsidR="00A80A5A" w:rsidRPr="00911D2A" w:rsidRDefault="00A80A5A" w:rsidP="00A80A5A">
      <w:pPr>
        <w:spacing w:line="276" w:lineRule="auto"/>
        <w:rPr>
          <w:b/>
          <w:bCs/>
        </w:rPr>
      </w:pPr>
      <w:r>
        <w:t>Місцезнаходження /</w:t>
      </w:r>
      <w:r w:rsidRPr="00E914C4">
        <w:t>місце проживання</w:t>
      </w:r>
      <w:r>
        <w:t xml:space="preserve"> клієнта: </w:t>
      </w:r>
      <w:r w:rsidRPr="00E62F5C">
        <w:rPr>
          <w:b/>
          <w:bCs/>
        </w:rPr>
        <w:t>_____________________________________________________</w:t>
      </w:r>
      <w:r>
        <w:rPr>
          <w:b/>
          <w:bCs/>
        </w:rPr>
        <w:t>_______</w:t>
      </w:r>
      <w:r w:rsidRPr="00E62F5C">
        <w:rPr>
          <w:b/>
          <w:bCs/>
        </w:rPr>
        <w:t>_</w:t>
      </w:r>
      <w:r>
        <w:rPr>
          <w:b/>
          <w:bCs/>
        </w:rPr>
        <w:t>___________________________________________</w:t>
      </w:r>
      <w:r w:rsidRPr="00E62F5C">
        <w:rPr>
          <w:b/>
          <w:bCs/>
        </w:rPr>
        <w:t>______________________________________________________</w:t>
      </w:r>
      <w:r>
        <w:rPr>
          <w:b/>
          <w:bCs/>
        </w:rPr>
        <w:t>_______</w:t>
      </w:r>
      <w:r w:rsidRPr="00E62F5C">
        <w:rPr>
          <w:b/>
          <w:bCs/>
        </w:rPr>
        <w:t>_</w:t>
      </w:r>
    </w:p>
    <w:p w:rsidR="00A80A5A" w:rsidRPr="00911D2A" w:rsidRDefault="00A80A5A" w:rsidP="00A80A5A">
      <w:pPr>
        <w:spacing w:line="276" w:lineRule="auto"/>
        <w:rPr>
          <w:b/>
          <w:bCs/>
        </w:rPr>
      </w:pPr>
      <w:r w:rsidRPr="00407B55">
        <w:t>Телефон/факс клієнта:</w:t>
      </w:r>
      <w:r w:rsidRPr="00407B55">
        <w:rPr>
          <w:b/>
          <w:bCs/>
          <w:color w:val="993300"/>
        </w:rPr>
        <w:t xml:space="preserve">  </w:t>
      </w:r>
      <w:r w:rsidRPr="00407B55">
        <w:rPr>
          <w:b/>
          <w:bCs/>
        </w:rPr>
        <w:t>_________________________________________________________________________________</w:t>
      </w:r>
      <w:r>
        <w:rPr>
          <w:b/>
          <w:bCs/>
        </w:rPr>
        <w:t>___________________________________________</w:t>
      </w:r>
      <w:r w:rsidRPr="00E62F5C">
        <w:rPr>
          <w:b/>
          <w:bCs/>
        </w:rPr>
        <w:t>______________________________________________________</w:t>
      </w:r>
      <w:r>
        <w:rPr>
          <w:b/>
          <w:bCs/>
        </w:rPr>
        <w:t>_______</w:t>
      </w:r>
      <w:r w:rsidRPr="00E62F5C">
        <w:rPr>
          <w:b/>
          <w:bCs/>
        </w:rPr>
        <w:t>_</w:t>
      </w:r>
    </w:p>
    <w:p w:rsidR="00A80A5A" w:rsidRDefault="00A80A5A" w:rsidP="00A80A5A">
      <w:pPr>
        <w:spacing w:line="276" w:lineRule="auto"/>
      </w:pPr>
      <w:r w:rsidRPr="00FE2DEF">
        <w:t xml:space="preserve">Поточний рахунок в </w:t>
      </w:r>
      <w:r>
        <w:t>національній</w:t>
      </w:r>
      <w:r w:rsidRPr="00FE2DEF">
        <w:t xml:space="preserve"> валюті</w:t>
      </w:r>
      <w:r>
        <w:t>, №</w:t>
      </w:r>
      <w:r w:rsidRPr="00E34BC9">
        <w:t>:</w:t>
      </w:r>
      <w:r w:rsidRPr="00E62F5C">
        <w:rPr>
          <w:b/>
          <w:bCs/>
        </w:rPr>
        <w:t>______________________________________________________</w:t>
      </w:r>
      <w:r>
        <w:rPr>
          <w:b/>
          <w:bCs/>
        </w:rPr>
        <w:t>_______</w:t>
      </w:r>
      <w:r w:rsidRPr="00E62F5C">
        <w:rPr>
          <w:b/>
          <w:bCs/>
        </w:rPr>
        <w:t>_</w:t>
      </w:r>
      <w:r>
        <w:t>в_______________________________________________________________________________________________________</w:t>
      </w:r>
    </w:p>
    <w:p w:rsidR="00A80A5A" w:rsidRPr="004152D5" w:rsidRDefault="00A80A5A" w:rsidP="00A80A5A">
      <w:pPr>
        <w:spacing w:line="276" w:lineRule="auto"/>
        <w:jc w:val="center"/>
        <w:rPr>
          <w:sz w:val="16"/>
          <w:szCs w:val="16"/>
        </w:rPr>
      </w:pPr>
      <w:r w:rsidRPr="004152D5">
        <w:rPr>
          <w:sz w:val="16"/>
          <w:szCs w:val="16"/>
        </w:rPr>
        <w:t>(найменування та код уповноваженого банку / органу Державної казначейської служби України)</w:t>
      </w:r>
    </w:p>
    <w:p w:rsidR="00A80A5A" w:rsidRDefault="00A80A5A" w:rsidP="00A80A5A">
      <w:pPr>
        <w:spacing w:line="276" w:lineRule="auto"/>
      </w:pPr>
      <w:r w:rsidRPr="00FE2DEF">
        <w:t>Поточний рахунок в іноземній валюті</w:t>
      </w:r>
      <w:r>
        <w:t xml:space="preserve"> / банківських металах, №</w:t>
      </w:r>
      <w:r w:rsidRPr="00E34BC9">
        <w:t>:</w:t>
      </w:r>
      <w:r w:rsidRPr="00E62F5C">
        <w:rPr>
          <w:b/>
          <w:bCs/>
        </w:rPr>
        <w:t>______________________________</w:t>
      </w:r>
      <w:r>
        <w:rPr>
          <w:b/>
          <w:bCs/>
        </w:rPr>
        <w:t>_______________</w:t>
      </w:r>
      <w:r w:rsidRPr="00E62F5C">
        <w:rPr>
          <w:b/>
          <w:bCs/>
        </w:rPr>
        <w:t>_</w:t>
      </w:r>
    </w:p>
    <w:p w:rsidR="00A80A5A" w:rsidRPr="00E62F5C" w:rsidRDefault="00A80A5A" w:rsidP="00A80A5A">
      <w:pPr>
        <w:rPr>
          <w:vanish/>
        </w:rPr>
      </w:pPr>
    </w:p>
    <w:p w:rsidR="00A80A5A" w:rsidRPr="00FE2DEF" w:rsidRDefault="00A80A5A" w:rsidP="00A80A5A">
      <w:pPr>
        <w:spacing w:before="40" w:line="276" w:lineRule="auto"/>
        <w:ind w:firstLine="284"/>
        <w:jc w:val="both"/>
      </w:pPr>
      <w:r w:rsidRPr="00FE2DEF">
        <w:t xml:space="preserve">Доручаємо </w:t>
      </w:r>
      <w:r>
        <w:t>продати</w:t>
      </w:r>
      <w:r w:rsidRPr="00FE2DEF">
        <w:t xml:space="preserve"> іноземну валюту</w:t>
      </w:r>
      <w:r>
        <w:t>/банківський метал</w:t>
      </w:r>
      <w:r w:rsidRPr="00FE2DEF">
        <w:t xml:space="preserve"> на умовах, що зазначені нижче</w:t>
      </w:r>
      <w:r>
        <w:t>:</w:t>
      </w:r>
    </w:p>
    <w:tbl>
      <w:tblPr>
        <w:tblW w:w="981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3"/>
        <w:gridCol w:w="1046"/>
        <w:gridCol w:w="3009"/>
        <w:gridCol w:w="1569"/>
        <w:gridCol w:w="2224"/>
      </w:tblGrid>
      <w:tr w:rsidR="00A80A5A" w:rsidRPr="003C30D8" w:rsidTr="00A80A5A">
        <w:trPr>
          <w:cantSplit/>
          <w:trHeight w:val="166"/>
        </w:trPr>
        <w:tc>
          <w:tcPr>
            <w:tcW w:w="6018" w:type="dxa"/>
            <w:gridSpan w:val="3"/>
            <w:vAlign w:val="center"/>
          </w:tcPr>
          <w:p w:rsidR="00A80A5A" w:rsidRDefault="00A80A5A" w:rsidP="00AA75B5">
            <w:pPr>
              <w:spacing w:before="20"/>
              <w:ind w:right="-68"/>
              <w:jc w:val="center"/>
            </w:pPr>
            <w:r w:rsidRPr="003C30D8">
              <w:t>ІНОЗЕМНА ВАЛЮТА</w:t>
            </w:r>
            <w:r>
              <w:t xml:space="preserve"> / БАНКІВСЬКИЙ МЕТАЛ</w:t>
            </w:r>
            <w:r w:rsidRPr="003C30D8">
              <w:t xml:space="preserve">, </w:t>
            </w:r>
          </w:p>
          <w:p w:rsidR="00A80A5A" w:rsidRPr="003C30D8" w:rsidRDefault="00A80A5A" w:rsidP="00AA75B5">
            <w:pPr>
              <w:spacing w:before="20"/>
              <w:ind w:right="-68"/>
              <w:jc w:val="center"/>
            </w:pPr>
            <w:r>
              <w:t>ЩО ПРОДАЄТЬСЯ</w:t>
            </w:r>
          </w:p>
        </w:tc>
        <w:tc>
          <w:tcPr>
            <w:tcW w:w="1569" w:type="dxa"/>
            <w:vMerge w:val="restart"/>
            <w:vAlign w:val="center"/>
          </w:tcPr>
          <w:p w:rsidR="00A80A5A" w:rsidRPr="003C30D8" w:rsidRDefault="00A80A5A" w:rsidP="00AA75B5">
            <w:pPr>
              <w:spacing w:before="20"/>
              <w:ind w:right="-68"/>
              <w:jc w:val="center"/>
            </w:pPr>
            <w:r w:rsidRPr="003C30D8">
              <w:t xml:space="preserve">КУРС </w:t>
            </w:r>
            <w:r>
              <w:t>ПРОДАЖУ</w:t>
            </w:r>
          </w:p>
          <w:p w:rsidR="00A80A5A" w:rsidRPr="003C30D8" w:rsidRDefault="00A80A5A" w:rsidP="00AA75B5">
            <w:pPr>
              <w:jc w:val="center"/>
            </w:pPr>
            <w:r w:rsidRPr="003C30D8">
              <w:t>в  грн. (</w:t>
            </w:r>
            <w:r w:rsidRPr="003C30D8">
              <w:rPr>
                <w:i/>
              </w:rPr>
              <w:t>цифрами</w:t>
            </w:r>
            <w:r w:rsidRPr="003C30D8">
              <w:t>)</w:t>
            </w:r>
          </w:p>
        </w:tc>
        <w:tc>
          <w:tcPr>
            <w:tcW w:w="2224" w:type="dxa"/>
            <w:vMerge w:val="restart"/>
            <w:vAlign w:val="center"/>
          </w:tcPr>
          <w:p w:rsidR="00A80A5A" w:rsidRPr="003C30D8" w:rsidRDefault="00A80A5A" w:rsidP="00AA75B5">
            <w:pPr>
              <w:spacing w:before="20"/>
              <w:ind w:right="-68"/>
              <w:jc w:val="center"/>
            </w:pPr>
            <w:r w:rsidRPr="003C30D8">
              <w:t xml:space="preserve">СУМА </w:t>
            </w:r>
            <w:r>
              <w:t>ПРОДАЖУ</w:t>
            </w:r>
          </w:p>
          <w:p w:rsidR="00A80A5A" w:rsidRPr="003C30D8" w:rsidRDefault="00A80A5A" w:rsidP="00AA75B5">
            <w:pPr>
              <w:jc w:val="center"/>
            </w:pPr>
          </w:p>
        </w:tc>
      </w:tr>
      <w:tr w:rsidR="00A80A5A" w:rsidRPr="003C30D8" w:rsidTr="00A80A5A">
        <w:trPr>
          <w:cantSplit/>
          <w:trHeight w:val="352"/>
        </w:trPr>
        <w:tc>
          <w:tcPr>
            <w:tcW w:w="1963" w:type="dxa"/>
            <w:vAlign w:val="center"/>
          </w:tcPr>
          <w:p w:rsidR="00A80A5A" w:rsidRPr="003C30D8" w:rsidRDefault="00A80A5A" w:rsidP="00AA75B5">
            <w:pPr>
              <w:spacing w:before="20"/>
              <w:ind w:right="-68"/>
              <w:jc w:val="center"/>
            </w:pPr>
            <w:r w:rsidRPr="003C30D8">
              <w:t>НАЗВА (</w:t>
            </w:r>
            <w:r w:rsidRPr="003C30D8">
              <w:rPr>
                <w:i/>
              </w:rPr>
              <w:t>словами</w:t>
            </w:r>
            <w:r w:rsidRPr="003C30D8">
              <w:t>)</w:t>
            </w:r>
          </w:p>
        </w:tc>
        <w:tc>
          <w:tcPr>
            <w:tcW w:w="1046" w:type="dxa"/>
            <w:vAlign w:val="center"/>
          </w:tcPr>
          <w:p w:rsidR="00A80A5A" w:rsidRPr="003C30D8" w:rsidRDefault="00A80A5A" w:rsidP="00AA75B5">
            <w:pPr>
              <w:spacing w:before="20"/>
              <w:ind w:right="-68"/>
              <w:jc w:val="center"/>
            </w:pPr>
            <w:r w:rsidRPr="003C30D8">
              <w:t>КОД</w:t>
            </w:r>
          </w:p>
        </w:tc>
        <w:tc>
          <w:tcPr>
            <w:tcW w:w="3008" w:type="dxa"/>
            <w:vAlign w:val="center"/>
          </w:tcPr>
          <w:p w:rsidR="00A80A5A" w:rsidRPr="003C30D8" w:rsidRDefault="00A80A5A" w:rsidP="00AA75B5">
            <w:pPr>
              <w:spacing w:before="20"/>
              <w:ind w:right="-68"/>
              <w:jc w:val="center"/>
            </w:pPr>
            <w:r w:rsidRPr="003C30D8">
              <w:t xml:space="preserve">СУМА </w:t>
            </w:r>
            <w:r>
              <w:t xml:space="preserve">ВАЛЮТИ (цифрами) / МАСА МЕТАЛІВ </w:t>
            </w:r>
            <w:r w:rsidRPr="00165030">
              <w:rPr>
                <w:sz w:val="16"/>
                <w:szCs w:val="16"/>
              </w:rPr>
              <w:t>(</w:t>
            </w:r>
            <w:r w:rsidRPr="00165030">
              <w:rPr>
                <w:i/>
                <w:sz w:val="16"/>
                <w:szCs w:val="16"/>
              </w:rPr>
              <w:t xml:space="preserve">в </w:t>
            </w:r>
            <w:proofErr w:type="spellStart"/>
            <w:r w:rsidRPr="00165030">
              <w:rPr>
                <w:i/>
                <w:sz w:val="16"/>
                <w:szCs w:val="16"/>
              </w:rPr>
              <w:t>тройських</w:t>
            </w:r>
            <w:proofErr w:type="spellEnd"/>
            <w:r w:rsidRPr="00165030">
              <w:rPr>
                <w:i/>
                <w:sz w:val="16"/>
                <w:szCs w:val="16"/>
              </w:rPr>
              <w:t xml:space="preserve"> унціях</w:t>
            </w:r>
            <w:r w:rsidRPr="00165030">
              <w:rPr>
                <w:sz w:val="16"/>
                <w:szCs w:val="16"/>
              </w:rPr>
              <w:t>)</w:t>
            </w:r>
          </w:p>
        </w:tc>
        <w:tc>
          <w:tcPr>
            <w:tcW w:w="1569" w:type="dxa"/>
            <w:vMerge/>
            <w:vAlign w:val="center"/>
          </w:tcPr>
          <w:p w:rsidR="00A80A5A" w:rsidRPr="003C30D8" w:rsidRDefault="00A80A5A" w:rsidP="00AA75B5">
            <w:pPr>
              <w:jc w:val="center"/>
            </w:pPr>
          </w:p>
        </w:tc>
        <w:tc>
          <w:tcPr>
            <w:tcW w:w="2224" w:type="dxa"/>
            <w:vMerge/>
            <w:vAlign w:val="center"/>
          </w:tcPr>
          <w:p w:rsidR="00A80A5A" w:rsidRPr="003C30D8" w:rsidRDefault="00A80A5A" w:rsidP="00AA75B5">
            <w:pPr>
              <w:jc w:val="center"/>
            </w:pPr>
          </w:p>
        </w:tc>
      </w:tr>
      <w:tr w:rsidR="00A80A5A" w:rsidRPr="003C30D8" w:rsidTr="00A80A5A">
        <w:trPr>
          <w:cantSplit/>
          <w:trHeight w:val="219"/>
        </w:trPr>
        <w:tc>
          <w:tcPr>
            <w:tcW w:w="1963" w:type="dxa"/>
            <w:vAlign w:val="center"/>
          </w:tcPr>
          <w:p w:rsidR="00A80A5A" w:rsidRPr="003C30D8" w:rsidRDefault="00A80A5A" w:rsidP="00AA75B5">
            <w:pPr>
              <w:jc w:val="center"/>
            </w:pPr>
            <w:r w:rsidRPr="003C30D8">
              <w:t>1</w:t>
            </w:r>
          </w:p>
        </w:tc>
        <w:tc>
          <w:tcPr>
            <w:tcW w:w="1046" w:type="dxa"/>
            <w:vAlign w:val="center"/>
          </w:tcPr>
          <w:p w:rsidR="00A80A5A" w:rsidRPr="003C30D8" w:rsidRDefault="00A80A5A" w:rsidP="00AA75B5">
            <w:pPr>
              <w:jc w:val="center"/>
            </w:pPr>
            <w:r w:rsidRPr="003C30D8">
              <w:t>2</w:t>
            </w:r>
          </w:p>
        </w:tc>
        <w:tc>
          <w:tcPr>
            <w:tcW w:w="3008" w:type="dxa"/>
            <w:vAlign w:val="center"/>
          </w:tcPr>
          <w:p w:rsidR="00A80A5A" w:rsidRPr="003C30D8" w:rsidRDefault="00A80A5A" w:rsidP="00AA75B5">
            <w:pPr>
              <w:jc w:val="center"/>
            </w:pPr>
            <w:r w:rsidRPr="003C30D8">
              <w:t>3</w:t>
            </w:r>
          </w:p>
        </w:tc>
        <w:tc>
          <w:tcPr>
            <w:tcW w:w="1569" w:type="dxa"/>
            <w:vAlign w:val="center"/>
          </w:tcPr>
          <w:p w:rsidR="00A80A5A" w:rsidRPr="003C30D8" w:rsidRDefault="00A80A5A" w:rsidP="00AA75B5">
            <w:pPr>
              <w:jc w:val="center"/>
            </w:pPr>
            <w:r w:rsidRPr="003C30D8">
              <w:t>4</w:t>
            </w:r>
          </w:p>
        </w:tc>
        <w:tc>
          <w:tcPr>
            <w:tcW w:w="2224" w:type="dxa"/>
            <w:vAlign w:val="center"/>
          </w:tcPr>
          <w:p w:rsidR="00A80A5A" w:rsidRPr="003C30D8" w:rsidRDefault="00A80A5A" w:rsidP="00AA75B5">
            <w:pPr>
              <w:jc w:val="center"/>
            </w:pPr>
            <w:r w:rsidRPr="003C30D8">
              <w:t>3 х 4</w:t>
            </w:r>
          </w:p>
        </w:tc>
      </w:tr>
      <w:tr w:rsidR="00A80A5A" w:rsidRPr="003C30D8" w:rsidTr="00A80A5A">
        <w:trPr>
          <w:cantSplit/>
          <w:trHeight w:val="226"/>
        </w:trPr>
        <w:tc>
          <w:tcPr>
            <w:tcW w:w="1963" w:type="dxa"/>
            <w:vAlign w:val="center"/>
          </w:tcPr>
          <w:p w:rsidR="00A80A5A" w:rsidRPr="003C30D8" w:rsidRDefault="00A80A5A" w:rsidP="00AA75B5">
            <w:pPr>
              <w:jc w:val="center"/>
              <w:rPr>
                <w:b/>
                <w:bCs/>
                <w:color w:val="993300"/>
              </w:rPr>
            </w:pPr>
          </w:p>
        </w:tc>
        <w:tc>
          <w:tcPr>
            <w:tcW w:w="1046" w:type="dxa"/>
            <w:vAlign w:val="center"/>
          </w:tcPr>
          <w:p w:rsidR="00A80A5A" w:rsidRPr="003C30D8" w:rsidRDefault="00A80A5A" w:rsidP="00AA75B5">
            <w:pPr>
              <w:jc w:val="center"/>
              <w:rPr>
                <w:b/>
                <w:bCs/>
                <w:color w:val="993300"/>
              </w:rPr>
            </w:pPr>
          </w:p>
        </w:tc>
        <w:tc>
          <w:tcPr>
            <w:tcW w:w="3008" w:type="dxa"/>
            <w:vAlign w:val="center"/>
          </w:tcPr>
          <w:p w:rsidR="00A80A5A" w:rsidRPr="003C30D8" w:rsidRDefault="00A80A5A" w:rsidP="00AA75B5">
            <w:pPr>
              <w:jc w:val="center"/>
              <w:rPr>
                <w:b/>
                <w:bCs/>
                <w:color w:val="993300"/>
              </w:rPr>
            </w:pPr>
          </w:p>
        </w:tc>
        <w:tc>
          <w:tcPr>
            <w:tcW w:w="1569" w:type="dxa"/>
            <w:vAlign w:val="center"/>
          </w:tcPr>
          <w:p w:rsidR="00A80A5A" w:rsidRPr="003C30D8" w:rsidRDefault="00A80A5A" w:rsidP="00AA75B5">
            <w:pPr>
              <w:jc w:val="center"/>
              <w:rPr>
                <w:b/>
                <w:bCs/>
                <w:color w:val="993300"/>
              </w:rPr>
            </w:pPr>
          </w:p>
        </w:tc>
        <w:tc>
          <w:tcPr>
            <w:tcW w:w="2224" w:type="dxa"/>
            <w:vAlign w:val="center"/>
          </w:tcPr>
          <w:p w:rsidR="00A80A5A" w:rsidRPr="003C30D8" w:rsidRDefault="00A80A5A" w:rsidP="00AA75B5">
            <w:pPr>
              <w:jc w:val="center"/>
              <w:rPr>
                <w:b/>
                <w:bCs/>
                <w:color w:val="993300"/>
              </w:rPr>
            </w:pPr>
          </w:p>
        </w:tc>
      </w:tr>
    </w:tbl>
    <w:p w:rsidR="00A80A5A" w:rsidRPr="00FE2DEF" w:rsidRDefault="00A80A5A" w:rsidP="00A80A5A">
      <w:pPr>
        <w:jc w:val="both"/>
      </w:pPr>
      <w:r w:rsidRPr="00FE2DEF">
        <w:t>Для виконання цих умов:</w:t>
      </w:r>
    </w:p>
    <w:p w:rsidR="00A80A5A" w:rsidRPr="009E66A0" w:rsidRDefault="00A80A5A" w:rsidP="00A80A5A">
      <w:pPr>
        <w:numPr>
          <w:ilvl w:val="0"/>
          <w:numId w:val="1"/>
        </w:numPr>
        <w:tabs>
          <w:tab w:val="num" w:pos="142"/>
        </w:tabs>
        <w:spacing w:before="40" w:after="40"/>
        <w:ind w:left="142" w:right="28" w:hanging="142"/>
        <w:jc w:val="both"/>
      </w:pPr>
      <w:r w:rsidRPr="009E66A0">
        <w:rPr>
          <w:u w:val="single"/>
        </w:rPr>
        <w:t>зобов‘язуємося</w:t>
      </w:r>
      <w:r w:rsidRPr="009E66A0">
        <w:t xml:space="preserve"> перерахувати на внутрішньобанківський рахунок № </w:t>
      </w:r>
      <w:r>
        <w:rPr>
          <w:b/>
          <w:bCs/>
          <w:color w:val="993300"/>
        </w:rPr>
        <w:t xml:space="preserve">____________  </w:t>
      </w:r>
      <w:r w:rsidRPr="009E66A0">
        <w:t>суму іноземної валюти / масу банківських металів у розмірі, що підлягає продажу;</w:t>
      </w:r>
    </w:p>
    <w:p w:rsidR="00A80A5A" w:rsidRPr="00FE2DEF" w:rsidRDefault="00A80A5A" w:rsidP="00A80A5A">
      <w:pPr>
        <w:numPr>
          <w:ilvl w:val="0"/>
          <w:numId w:val="1"/>
        </w:numPr>
        <w:tabs>
          <w:tab w:val="clear" w:pos="360"/>
          <w:tab w:val="num" w:pos="142"/>
        </w:tabs>
        <w:spacing w:before="40" w:after="40"/>
        <w:ind w:left="142" w:right="28" w:hanging="142"/>
        <w:jc w:val="both"/>
      </w:pPr>
      <w:r w:rsidRPr="00FE2DEF">
        <w:rPr>
          <w:u w:val="single"/>
        </w:rPr>
        <w:t>доручаємо</w:t>
      </w:r>
      <w:r w:rsidRPr="00FE2DEF">
        <w:t xml:space="preserve"> АБ «УКРГАЗБАНК» утрима</w:t>
      </w:r>
      <w:r>
        <w:t>ти</w:t>
      </w:r>
      <w:r w:rsidRPr="00FE2DEF">
        <w:t xml:space="preserve"> </w:t>
      </w:r>
      <w:r>
        <w:t xml:space="preserve">із суми в гривнях, отриманої від продажу іноземної валюти / банківського металу, комісію </w:t>
      </w:r>
      <w:r w:rsidRPr="00FE2DEF">
        <w:t>згідно з Тарифами АБ «УКРГАЗБАНК»;</w:t>
      </w:r>
    </w:p>
    <w:p w:rsidR="00A80A5A" w:rsidRPr="00FE2DEF" w:rsidRDefault="00A80A5A" w:rsidP="00A80A5A">
      <w:pPr>
        <w:numPr>
          <w:ilvl w:val="0"/>
          <w:numId w:val="1"/>
        </w:numPr>
        <w:tabs>
          <w:tab w:val="clear" w:pos="360"/>
          <w:tab w:val="num" w:pos="142"/>
        </w:tabs>
        <w:spacing w:before="40" w:after="40"/>
        <w:ind w:left="142" w:hanging="142"/>
        <w:jc w:val="both"/>
      </w:pPr>
      <w:r>
        <w:rPr>
          <w:u w:val="single"/>
        </w:rPr>
        <w:t>д</w:t>
      </w:r>
      <w:r w:rsidRPr="00FE2DEF">
        <w:rPr>
          <w:u w:val="single"/>
        </w:rPr>
        <w:t>оручаємо</w:t>
      </w:r>
      <w:r w:rsidRPr="00FE2DEF">
        <w:t xml:space="preserve"> АБ «УКРГАЗБАНК» перерахувати </w:t>
      </w:r>
      <w:r>
        <w:t>суму в гривнях, отриману від продажу іноземної валюти / банківського металу,</w:t>
      </w:r>
      <w:r w:rsidRPr="00FE2DEF">
        <w:t xml:space="preserve"> на Поточний рахунок в </w:t>
      </w:r>
      <w:r>
        <w:t>національній</w:t>
      </w:r>
      <w:r w:rsidRPr="00FE2DEF">
        <w:t xml:space="preserve"> валюті</w:t>
      </w:r>
      <w:r w:rsidRPr="009B78E8">
        <w:rPr>
          <w:lang w:val="ru-RU"/>
        </w:rPr>
        <w:t>.</w:t>
      </w:r>
    </w:p>
    <w:p w:rsidR="00A80A5A" w:rsidRPr="00FE2DEF" w:rsidRDefault="00A80A5A" w:rsidP="00A80A5A">
      <w:pPr>
        <w:ind w:left="425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1984"/>
        <w:gridCol w:w="284"/>
        <w:gridCol w:w="992"/>
        <w:gridCol w:w="1559"/>
        <w:gridCol w:w="709"/>
      </w:tblGrid>
      <w:tr w:rsidR="00A80A5A" w:rsidRPr="00FE2DEF" w:rsidTr="00AA75B5">
        <w:trPr>
          <w:gridAfter w:val="2"/>
          <w:wAfter w:w="2268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80A5A" w:rsidRPr="00D06F9A" w:rsidRDefault="00A80A5A" w:rsidP="00AA75B5">
            <w:pPr>
              <w:ind w:right="-108"/>
              <w:jc w:val="both"/>
            </w:pPr>
            <w:r w:rsidRPr="00D06F9A">
              <w:t xml:space="preserve">Строк дії заяви до </w:t>
            </w:r>
            <w:r>
              <w:t>«</w:t>
            </w:r>
            <w:r w:rsidRPr="00D06F9A">
              <w:t xml:space="preserve">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A5A" w:rsidRPr="00FE2DEF" w:rsidRDefault="00A80A5A" w:rsidP="00AA75B5">
            <w:pPr>
              <w:ind w:left="-250" w:right="-108"/>
            </w:pPr>
            <w:r>
              <w:t xml:space="preserve">          </w:t>
            </w:r>
            <w:r w:rsidRPr="00A732FF">
              <w:t xml:space="preserve">»   </w:t>
            </w:r>
            <w:r>
              <w:rPr>
                <w:b/>
                <w:bCs/>
                <w:color w:val="993300"/>
              </w:rPr>
              <w:t xml:space="preserve">                            </w:t>
            </w:r>
            <w:r w:rsidRPr="00A732FF">
              <w:t>20</w:t>
            </w:r>
            <w:r>
              <w:t xml:space="preserve">    </w:t>
            </w:r>
            <w:r w:rsidRPr="00A732FF">
              <w:t>рок</w:t>
            </w:r>
            <w:r>
              <w:t>у</w:t>
            </w:r>
            <w:r>
              <w:rPr>
                <w:b/>
                <w:bCs/>
                <w:color w:val="993300"/>
              </w:rPr>
              <w:t xml:space="preserve"> </w:t>
            </w:r>
          </w:p>
        </w:tc>
      </w:tr>
      <w:tr w:rsidR="00A80A5A" w:rsidRPr="00110053" w:rsidTr="00AA75B5">
        <w:trPr>
          <w:gridBefore w:val="1"/>
          <w:gridAfter w:val="2"/>
          <w:wBefore w:w="1809" w:type="dxa"/>
          <w:wAfter w:w="2268" w:type="dxa"/>
        </w:trPr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A5A" w:rsidRPr="00110053" w:rsidRDefault="00A80A5A" w:rsidP="00AA75B5">
            <w:pPr>
              <w:jc w:val="center"/>
              <w:rPr>
                <w:i/>
                <w:sz w:val="16"/>
                <w:szCs w:val="16"/>
              </w:rPr>
            </w:pPr>
            <w:r w:rsidRPr="00110053">
              <w:rPr>
                <w:i/>
                <w:sz w:val="16"/>
                <w:szCs w:val="16"/>
              </w:rPr>
              <w:t>(число, місяць, рік)</w:t>
            </w:r>
          </w:p>
        </w:tc>
      </w:tr>
      <w:tr w:rsidR="00A80A5A" w:rsidRPr="00FE2DEF" w:rsidTr="00AA75B5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80A5A" w:rsidRPr="005D1171" w:rsidRDefault="00A80A5A" w:rsidP="00AA75B5">
            <w:pPr>
              <w:ind w:right="-108"/>
              <w:jc w:val="both"/>
            </w:pPr>
            <w:r>
              <w:t>Підпис клієнта: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A5A" w:rsidRPr="00FE2DEF" w:rsidRDefault="00A80A5A" w:rsidP="00AA75B5">
            <w:pPr>
              <w:ind w:left="-108" w:right="-108"/>
              <w:jc w:val="center"/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0A5A" w:rsidRPr="00FE2DEF" w:rsidRDefault="00A80A5A" w:rsidP="00AA75B5">
            <w:pPr>
              <w:ind w:left="-108" w:right="-108"/>
              <w:jc w:val="center"/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A5A" w:rsidRPr="00FE2DEF" w:rsidRDefault="00A80A5A" w:rsidP="00AA75B5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80A5A" w:rsidRPr="00FE2DEF" w:rsidRDefault="00A80A5A" w:rsidP="00AA75B5">
            <w:pPr>
              <w:spacing w:line="200" w:lineRule="atLeast"/>
              <w:jc w:val="center"/>
            </w:pPr>
          </w:p>
        </w:tc>
      </w:tr>
      <w:tr w:rsidR="00A80A5A" w:rsidRPr="00110053" w:rsidTr="00AA75B5">
        <w:trPr>
          <w:gridBefore w:val="1"/>
          <w:gridAfter w:val="1"/>
          <w:wBefore w:w="1809" w:type="dxa"/>
          <w:wAfter w:w="709" w:type="dxa"/>
          <w:cantSplit/>
        </w:trPr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A5A" w:rsidRPr="00110053" w:rsidRDefault="00A80A5A" w:rsidP="00AA75B5">
            <w:pPr>
              <w:jc w:val="center"/>
              <w:rPr>
                <w:i/>
                <w:sz w:val="16"/>
                <w:szCs w:val="16"/>
              </w:rPr>
            </w:pPr>
            <w:r w:rsidRPr="00110053">
              <w:rPr>
                <w:i/>
                <w:sz w:val="16"/>
                <w:szCs w:val="16"/>
              </w:rPr>
              <w:t>(підпис)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0A5A" w:rsidRPr="00110053" w:rsidRDefault="00A80A5A" w:rsidP="00AA75B5">
            <w:pPr>
              <w:pStyle w:val="2"/>
              <w:ind w:right="-114"/>
              <w:rPr>
                <w:i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A5A" w:rsidRPr="00110053" w:rsidRDefault="00A80A5A" w:rsidP="00AA75B5">
            <w:pPr>
              <w:jc w:val="center"/>
              <w:rPr>
                <w:i/>
                <w:sz w:val="16"/>
                <w:szCs w:val="16"/>
              </w:rPr>
            </w:pPr>
            <w:r w:rsidRPr="00110053">
              <w:rPr>
                <w:i/>
                <w:sz w:val="16"/>
                <w:szCs w:val="16"/>
              </w:rPr>
              <w:t>(Прізвище та ініціали)</w:t>
            </w:r>
          </w:p>
        </w:tc>
      </w:tr>
      <w:tr w:rsidR="00A80A5A" w:rsidRPr="00FE2DEF" w:rsidTr="00AA75B5">
        <w:trPr>
          <w:gridAfter w:val="1"/>
          <w:wAfter w:w="709" w:type="dxa"/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80A5A" w:rsidRPr="00FE2DEF" w:rsidRDefault="00A80A5A" w:rsidP="00AA75B5">
            <w:pPr>
              <w:ind w:right="-108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A5A" w:rsidRPr="00FE2DEF" w:rsidRDefault="00A80A5A" w:rsidP="00AA75B5">
            <w:pPr>
              <w:ind w:left="-108" w:right="-108"/>
              <w:jc w:val="center"/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0A5A" w:rsidRPr="00FE2DEF" w:rsidRDefault="00A80A5A" w:rsidP="00AA75B5">
            <w:pPr>
              <w:pStyle w:val="2"/>
              <w:ind w:right="-114"/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A5A" w:rsidRPr="00FE2DEF" w:rsidRDefault="00A80A5A" w:rsidP="00AA75B5">
            <w:pPr>
              <w:ind w:left="-108" w:right="-108"/>
              <w:jc w:val="center"/>
            </w:pPr>
          </w:p>
        </w:tc>
      </w:tr>
      <w:tr w:rsidR="00A80A5A" w:rsidRPr="00110053" w:rsidTr="00AA75B5">
        <w:trPr>
          <w:gridBefore w:val="1"/>
          <w:gridAfter w:val="1"/>
          <w:wBefore w:w="1809" w:type="dxa"/>
          <w:wAfter w:w="709" w:type="dxa"/>
          <w:cantSplit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0A5A" w:rsidRPr="00110053" w:rsidRDefault="00A80A5A" w:rsidP="00AA75B5">
            <w:pPr>
              <w:jc w:val="center"/>
              <w:rPr>
                <w:i/>
                <w:sz w:val="16"/>
                <w:szCs w:val="16"/>
              </w:rPr>
            </w:pPr>
            <w:r w:rsidRPr="00110053">
              <w:rPr>
                <w:i/>
                <w:sz w:val="16"/>
                <w:szCs w:val="16"/>
              </w:rPr>
              <w:t>(підпис)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A5A" w:rsidRPr="00110053" w:rsidRDefault="00A80A5A" w:rsidP="00AA75B5">
            <w:pPr>
              <w:pStyle w:val="2"/>
              <w:ind w:right="-114"/>
              <w:rPr>
                <w:i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A5A" w:rsidRPr="00110053" w:rsidRDefault="00A80A5A" w:rsidP="00AA75B5">
            <w:pPr>
              <w:jc w:val="center"/>
              <w:rPr>
                <w:i/>
                <w:sz w:val="16"/>
                <w:szCs w:val="16"/>
              </w:rPr>
            </w:pPr>
            <w:r w:rsidRPr="00110053">
              <w:rPr>
                <w:i/>
                <w:sz w:val="16"/>
                <w:szCs w:val="16"/>
              </w:rPr>
              <w:t>(Прізвище та ініціали)</w:t>
            </w:r>
          </w:p>
        </w:tc>
      </w:tr>
    </w:tbl>
    <w:p w:rsidR="001552B5" w:rsidRDefault="00A80A5A">
      <w:r w:rsidRPr="00D06F9A">
        <w:t>М.П.</w:t>
      </w:r>
      <w:r w:rsidRPr="00FE2DEF">
        <w:t xml:space="preserve"> </w:t>
      </w:r>
      <w:r w:rsidRPr="00F04429">
        <w:rPr>
          <w:i/>
          <w:sz w:val="16"/>
          <w:szCs w:val="16"/>
        </w:rPr>
        <w:t>(за наявності)</w:t>
      </w:r>
      <w:r w:rsidRPr="00F04429">
        <w:t xml:space="preserve"> </w:t>
      </w:r>
      <w:r w:rsidRPr="00FE2DEF">
        <w:rPr>
          <w:b/>
          <w:bCs/>
          <w:color w:val="993300"/>
        </w:rPr>
        <w:t xml:space="preserve"> </w:t>
      </w:r>
      <w:r w:rsidRPr="00FE2DEF">
        <w:rPr>
          <w:b/>
          <w:bCs/>
          <w:color w:val="FF0000"/>
        </w:rPr>
        <w:t xml:space="preserve">                                                                                                                 </w:t>
      </w:r>
    </w:p>
    <w:sectPr w:rsidR="001552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F7772"/>
    <w:multiLevelType w:val="singleLevel"/>
    <w:tmpl w:val="58343BB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5A"/>
    <w:rsid w:val="001552B5"/>
    <w:rsid w:val="007D5563"/>
    <w:rsid w:val="00A8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EF74"/>
  <w15:chartTrackingRefBased/>
  <w15:docId w15:val="{EF9776EE-92E1-4B98-A323-3774426B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A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80A5A"/>
    <w:pPr>
      <w:ind w:right="5244"/>
    </w:pPr>
  </w:style>
  <w:style w:type="character" w:customStyle="1" w:styleId="20">
    <w:name w:val="Основной текст 2 Знак"/>
    <w:basedOn w:val="a0"/>
    <w:link w:val="2"/>
    <w:rsid w:val="00A80A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1635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Лобко Олена Вікторівна</dc:creator>
  <cp:keywords/>
  <dc:description/>
  <cp:lastModifiedBy>Лобко Олена Вікторівна</cp:lastModifiedBy>
  <cp:revision>2</cp:revision>
  <dcterms:created xsi:type="dcterms:W3CDTF">2020-04-15T10:07:00Z</dcterms:created>
  <dcterms:modified xsi:type="dcterms:W3CDTF">2020-04-15T10:29:00Z</dcterms:modified>
</cp:coreProperties>
</file>