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1C" w:rsidRDefault="00E96A1C" w:rsidP="00E96A1C">
      <w:pPr>
        <w:framePr w:hSpace="180" w:wrap="around" w:vAnchor="text" w:hAnchor="text" w:xAlign="right" w:y="-254"/>
        <w:ind w:left="567" w:hanging="567"/>
        <w:jc w:val="right"/>
        <w:rPr>
          <w:bCs/>
          <w:i/>
          <w:sz w:val="22"/>
          <w:szCs w:val="22"/>
          <w:lang w:val="uk-UA"/>
        </w:rPr>
      </w:pPr>
    </w:p>
    <w:p w:rsidR="00E96A1C" w:rsidRDefault="00E96A1C" w:rsidP="00B95594">
      <w:pPr>
        <w:tabs>
          <w:tab w:val="left" w:pos="4065"/>
        </w:tabs>
        <w:ind w:left="-787" w:firstLine="787"/>
        <w:jc w:val="right"/>
        <w:rPr>
          <w:i/>
          <w:color w:val="808080"/>
          <w:sz w:val="20"/>
          <w:szCs w:val="20"/>
          <w:lang w:val="uk-UA"/>
        </w:rPr>
      </w:pPr>
    </w:p>
    <w:p w:rsidR="00B95594" w:rsidRPr="00930410" w:rsidRDefault="00B95594" w:rsidP="00B95594">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B95594" w:rsidRDefault="00B95594" w:rsidP="00B95594">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E96A1C" w:rsidRPr="00930410" w:rsidRDefault="009A1548" w:rsidP="00E96A1C">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11F2ED7F" wp14:editId="2F8DE65F">
            <wp:simplePos x="0" y="0"/>
            <wp:positionH relativeFrom="column">
              <wp:posOffset>2392128</wp:posOffset>
            </wp:positionH>
            <wp:positionV relativeFrom="paragraph">
              <wp:posOffset>116730</wp:posOffset>
            </wp:positionV>
            <wp:extent cx="2496709" cy="485029"/>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96709" cy="485029"/>
                    </a:xfrm>
                    <a:prstGeom prst="rect">
                      <a:avLst/>
                    </a:prstGeom>
                    <a:noFill/>
                    <a:ln>
                      <a:noFill/>
                    </a:ln>
                  </pic:spPr>
                </pic:pic>
              </a:graphicData>
            </a:graphic>
            <wp14:sizeRelH relativeFrom="page">
              <wp14:pctWidth>0</wp14:pctWidth>
            </wp14:sizeRelH>
            <wp14:sizeRelV relativeFrom="page">
              <wp14:pctHeight>0</wp14:pctHeight>
            </wp14:sizeRelV>
          </wp:anchor>
        </w:drawing>
      </w:r>
      <w:r w:rsidR="00E96A1C">
        <w:rPr>
          <w:i/>
          <w:color w:val="808080"/>
          <w:sz w:val="20"/>
          <w:szCs w:val="20"/>
          <w:lang w:val="uk-UA"/>
        </w:rPr>
        <w:t xml:space="preserve">в частині підключення до </w:t>
      </w:r>
      <w:r w:rsidR="00E96A1C" w:rsidRPr="008310F6">
        <w:rPr>
          <w:i/>
          <w:color w:val="808080"/>
          <w:sz w:val="20"/>
          <w:szCs w:val="20"/>
          <w:lang w:val="uk-UA"/>
        </w:rPr>
        <w:t>Послуг</w:t>
      </w:r>
      <w:r w:rsidR="00E96A1C">
        <w:rPr>
          <w:i/>
          <w:color w:val="808080"/>
          <w:sz w:val="20"/>
          <w:szCs w:val="20"/>
          <w:lang w:val="uk-UA"/>
        </w:rPr>
        <w:t xml:space="preserve">и розміщення коштів на Депозитному рахунку (вклад </w:t>
      </w:r>
      <w:r w:rsidR="00E96A1C" w:rsidRPr="0048732F">
        <w:rPr>
          <w:i/>
          <w:color w:val="808080"/>
          <w:sz w:val="20"/>
          <w:szCs w:val="20"/>
          <w:lang w:val="uk-UA"/>
        </w:rPr>
        <w:t>«</w:t>
      </w:r>
      <w:r w:rsidR="00E96A1C">
        <w:rPr>
          <w:i/>
          <w:color w:val="808080"/>
          <w:sz w:val="20"/>
          <w:szCs w:val="20"/>
          <w:lang w:val="uk-UA"/>
        </w:rPr>
        <w:t>Стандарт</w:t>
      </w:r>
      <w:r w:rsidR="00E96A1C" w:rsidRPr="0048732F">
        <w:rPr>
          <w:i/>
          <w:color w:val="808080"/>
          <w:sz w:val="20"/>
          <w:szCs w:val="20"/>
          <w:lang w:val="uk-UA"/>
        </w:rPr>
        <w:t>»</w:t>
      </w:r>
      <w:r w:rsidR="00E96A1C">
        <w:rPr>
          <w:i/>
          <w:color w:val="808080"/>
          <w:sz w:val="20"/>
          <w:szCs w:val="20"/>
          <w:lang w:val="uk-UA"/>
        </w:rPr>
        <w:t>)</w:t>
      </w: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w:t>
      </w:r>
      <w:r w:rsidR="00E914DC">
        <w:rPr>
          <w:i/>
          <w:color w:val="00B050"/>
          <w:sz w:val="18"/>
          <w:szCs w:val="18"/>
          <w:lang w:val="uk-UA" w:eastAsia="uk-UA"/>
        </w:rPr>
        <w:t>Стандарт</w:t>
      </w:r>
      <w:r w:rsidRPr="00F5218F">
        <w:rPr>
          <w:i/>
          <w:color w:val="00B050"/>
          <w:sz w:val="18"/>
          <w:szCs w:val="18"/>
          <w:lang w:val="uk-UA" w:eastAsia="uk-UA"/>
        </w:rPr>
        <w:t>» із:</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капіталізацією процентів</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поповненням</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пролонгацією</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можливістю дострокового повернення (повна</w:t>
      </w:r>
      <w:r w:rsidR="00BA7BB3">
        <w:rPr>
          <w:i/>
          <w:color w:val="00B050"/>
          <w:sz w:val="18"/>
          <w:szCs w:val="18"/>
          <w:lang w:val="uk-UA" w:eastAsia="uk-UA"/>
        </w:rPr>
        <w:t>/часткова</w:t>
      </w:r>
      <w:r w:rsidRPr="00F5218F">
        <w:rPr>
          <w:i/>
          <w:color w:val="00B050"/>
          <w:sz w:val="18"/>
          <w:szCs w:val="18"/>
          <w:lang w:val="uk-UA" w:eastAsia="uk-UA"/>
        </w:rPr>
        <w:t xml:space="preserve"> сума)]</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E96A1C"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w:t>
      </w:r>
      <w:r w:rsidR="00E914DC">
        <w:rPr>
          <w:b/>
          <w:sz w:val="18"/>
          <w:szCs w:val="18"/>
          <w:lang w:val="uk-UA"/>
        </w:rPr>
        <w:t>Стандарт</w:t>
      </w:r>
      <w:r>
        <w:rPr>
          <w:b/>
          <w:sz w:val="18"/>
          <w:szCs w:val="18"/>
          <w:lang w:val="uk-UA"/>
        </w:rPr>
        <w:t>»</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0E043710" wp14:editId="52C12A51">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825920"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4A72C9"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33450">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B342A3">
        <w:trPr>
          <w:trHeight w:val="695"/>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E914D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E914DC">
              <w:rPr>
                <w:sz w:val="20"/>
                <w:szCs w:val="20"/>
              </w:rPr>
              <w:t xml:space="preserve">«Стандарт». </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FD4DA8" w:rsidRPr="004A72C9">
              <w:rPr>
                <w:sz w:val="18"/>
                <w:szCs w:val="18"/>
                <w:lang w:val="ru-RU"/>
              </w:rPr>
              <w:t xml:space="preserve"> </w:t>
            </w:r>
            <w:r w:rsidR="00FD4DA8">
              <w:rPr>
                <w:sz w:val="18"/>
                <w:szCs w:val="18"/>
                <w:lang w:val="en-US"/>
              </w:rPr>
              <w:t>UA</w:t>
            </w:r>
            <w:r w:rsidR="00FD4DA8" w:rsidRPr="0061720B">
              <w:rPr>
                <w:sz w:val="18"/>
                <w:szCs w:val="18"/>
              </w:rPr>
              <w:t xml:space="preserve"> _</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 xml:space="preserve">допустимий діапазон строків - від </w:t>
            </w:r>
            <w:r w:rsidR="00E914DC">
              <w:rPr>
                <w:i/>
                <w:color w:val="00B050"/>
                <w:sz w:val="16"/>
                <w:szCs w:val="16"/>
              </w:rPr>
              <w:t>3</w:t>
            </w:r>
            <w:r w:rsidR="00B02E9D" w:rsidRPr="00B02E9D">
              <w:rPr>
                <w:i/>
                <w:color w:val="00B050"/>
                <w:sz w:val="16"/>
                <w:szCs w:val="16"/>
              </w:rPr>
              <w:t xml:space="preserve"> по </w:t>
            </w:r>
            <w:r w:rsidR="00E914DC">
              <w:rPr>
                <w:i/>
                <w:color w:val="00B050"/>
                <w:sz w:val="16"/>
                <w:szCs w:val="16"/>
              </w:rPr>
              <w:t xml:space="preserve">732 </w:t>
            </w:r>
            <w:r w:rsidR="00B02E9D" w:rsidRPr="00B02E9D">
              <w:rPr>
                <w:i/>
                <w:color w:val="00B050"/>
                <w:sz w:val="16"/>
                <w:szCs w:val="16"/>
              </w:rPr>
              <w:t xml:space="preserve">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__________ % річних</w:t>
            </w:r>
            <w:r w:rsidR="00E914DC">
              <w:rPr>
                <w:sz w:val="20"/>
                <w:szCs w:val="20"/>
              </w:rPr>
              <w:t>.</w:t>
            </w:r>
            <w:r>
              <w:rPr>
                <w:i/>
                <w:color w:val="00B050"/>
                <w:sz w:val="16"/>
                <w:szCs w:val="16"/>
              </w:rPr>
              <w:t xml:space="preserve">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1B7294" w:rsidRPr="00C263F4" w:rsidRDefault="001B7294" w:rsidP="001B7294">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00FD4DA8" w:rsidRPr="009A1548">
              <w:rPr>
                <w:sz w:val="18"/>
                <w:szCs w:val="18"/>
                <w:lang w:val="ru-RU"/>
              </w:rPr>
              <w:t xml:space="preserve"> </w:t>
            </w:r>
            <w:r w:rsidR="00FD4DA8">
              <w:rPr>
                <w:sz w:val="18"/>
                <w:szCs w:val="18"/>
                <w:lang w:val="en-US"/>
              </w:rPr>
              <w:t>UA</w:t>
            </w:r>
            <w:r w:rsidR="00FD4DA8" w:rsidRPr="0061720B">
              <w:rPr>
                <w:sz w:val="18"/>
                <w:szCs w:val="18"/>
              </w:rPr>
              <w:t>__</w:t>
            </w:r>
            <w:r w:rsidRPr="00C263F4">
              <w:rPr>
                <w:rFonts w:eastAsia="MS Mincho"/>
                <w:color w:val="000000"/>
                <w:sz w:val="20"/>
                <w:szCs w:val="20"/>
                <w:lang w:eastAsia="uk-UA"/>
              </w:rPr>
              <w:t>___________</w:t>
            </w:r>
            <w:r>
              <w:rPr>
                <w:rFonts w:eastAsia="MS Mincho"/>
                <w:color w:val="000000"/>
                <w:sz w:val="20"/>
                <w:szCs w:val="20"/>
                <w:lang w:eastAsia="uk-UA"/>
              </w:rPr>
              <w:t>;</w:t>
            </w:r>
          </w:p>
          <w:p w:rsidR="009421B7" w:rsidRPr="001B41D4" w:rsidRDefault="001B41D4" w:rsidP="009421B7">
            <w:pPr>
              <w:jc w:val="both"/>
              <w:rPr>
                <w:i/>
                <w:color w:val="00B050"/>
                <w:sz w:val="16"/>
                <w:szCs w:val="16"/>
                <w:lang w:val="uk-UA" w:eastAsia="uk-UA"/>
              </w:rPr>
            </w:pPr>
            <w:r w:rsidRPr="001B7294">
              <w:rPr>
                <w:i/>
                <w:color w:val="00B050"/>
                <w:sz w:val="16"/>
                <w:szCs w:val="16"/>
                <w:lang w:val="uk-UA" w:eastAsia="uk-UA"/>
              </w:rPr>
              <w:t>&lt;</w:t>
            </w:r>
            <w:r w:rsidR="001B7294">
              <w:rPr>
                <w:i/>
                <w:color w:val="00B050"/>
                <w:sz w:val="16"/>
                <w:szCs w:val="16"/>
                <w:lang w:val="uk-UA" w:eastAsia="uk-UA"/>
              </w:rPr>
              <w:t xml:space="preserve">варіант обирається якщо </w:t>
            </w:r>
            <w:r w:rsidRPr="001B7294">
              <w:rPr>
                <w:i/>
                <w:color w:val="00B050"/>
                <w:sz w:val="16"/>
                <w:szCs w:val="16"/>
                <w:lang w:val="uk-UA" w:eastAsia="uk-UA"/>
              </w:rPr>
              <w:t xml:space="preserve">вклад </w:t>
            </w:r>
            <w:r w:rsidR="009421B7" w:rsidRPr="001B41D4">
              <w:rPr>
                <w:i/>
                <w:color w:val="00B050"/>
                <w:sz w:val="16"/>
                <w:szCs w:val="16"/>
                <w:lang w:val="uk-UA" w:eastAsia="uk-UA"/>
              </w:rPr>
              <w:t xml:space="preserve"> в гривні, або</w:t>
            </w:r>
            <w:r>
              <w:rPr>
                <w:i/>
                <w:color w:val="00B050"/>
                <w:sz w:val="16"/>
                <w:szCs w:val="16"/>
                <w:lang w:val="uk-UA" w:eastAsia="uk-UA"/>
              </w:rPr>
              <w:t xml:space="preserve"> </w:t>
            </w:r>
            <w:r w:rsidR="001B7294">
              <w:rPr>
                <w:i/>
                <w:color w:val="00B050"/>
                <w:sz w:val="16"/>
                <w:szCs w:val="16"/>
                <w:lang w:val="uk-UA" w:eastAsia="uk-UA"/>
              </w:rPr>
              <w:t xml:space="preserve">якщо вклад </w:t>
            </w:r>
            <w:r>
              <w:rPr>
                <w:i/>
                <w:color w:val="00B050"/>
                <w:sz w:val="16"/>
                <w:szCs w:val="16"/>
                <w:lang w:val="uk-UA" w:eastAsia="uk-UA"/>
              </w:rPr>
              <w:t xml:space="preserve">в </w:t>
            </w:r>
            <w:r w:rsidR="009421B7" w:rsidRPr="001B41D4">
              <w:rPr>
                <w:i/>
                <w:color w:val="00B050"/>
                <w:sz w:val="16"/>
                <w:szCs w:val="16"/>
                <w:lang w:val="uk-UA" w:eastAsia="uk-UA"/>
              </w:rPr>
              <w:t>іноземній валюті</w:t>
            </w:r>
            <w:r w:rsidR="001B7294">
              <w:rPr>
                <w:i/>
                <w:color w:val="00B050"/>
                <w:sz w:val="16"/>
                <w:szCs w:val="16"/>
                <w:lang w:val="uk-UA" w:eastAsia="uk-UA"/>
              </w:rPr>
              <w:t xml:space="preserve"> та повернення коштів буде здійснюватись на рахунок відкритий в АБ «УКРГАЗБАНК» </w:t>
            </w:r>
            <w:r w:rsidR="001B7294" w:rsidRPr="001B7294">
              <w:rPr>
                <w:i/>
                <w:color w:val="00B050"/>
                <w:sz w:val="16"/>
                <w:szCs w:val="16"/>
                <w:lang w:val="uk-UA" w:eastAsia="uk-UA"/>
              </w:rPr>
              <w:t>&gt;</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FD4DA8" w:rsidRPr="004A72C9">
              <w:rPr>
                <w:sz w:val="18"/>
                <w:szCs w:val="18"/>
                <w:lang w:val="ru-RU"/>
              </w:rPr>
              <w:t xml:space="preserve"> </w:t>
            </w:r>
            <w:r w:rsidR="00FD4DA8">
              <w:rPr>
                <w:sz w:val="18"/>
                <w:szCs w:val="18"/>
                <w:lang w:val="en-US"/>
              </w:rPr>
              <w:t>UA</w:t>
            </w:r>
            <w:r w:rsidR="00FD4DA8" w:rsidRPr="0061720B">
              <w:rPr>
                <w:sz w:val="18"/>
                <w:szCs w:val="18"/>
              </w:rPr>
              <w:t xml:space="preserve"> ___</w:t>
            </w:r>
            <w:r w:rsidR="000F18A9">
              <w:rPr>
                <w:rFonts w:eastAsia="MS Mincho"/>
                <w:color w:val="000000"/>
                <w:sz w:val="20"/>
                <w:szCs w:val="20"/>
                <w:lang w:eastAsia="uk-UA"/>
              </w:rPr>
              <w:t>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FD4DA8">
              <w:rPr>
                <w:rFonts w:eastAsia="MS Mincho"/>
                <w:color w:val="000000"/>
                <w:sz w:val="20"/>
                <w:szCs w:val="20"/>
                <w:lang w:eastAsia="uk-UA"/>
              </w:rPr>
              <w:t xml:space="preserve"> </w:t>
            </w:r>
            <w:r w:rsidR="00FD4DA8">
              <w:rPr>
                <w:sz w:val="18"/>
                <w:szCs w:val="18"/>
                <w:lang w:val="en-US"/>
              </w:rPr>
              <w:t>UA</w:t>
            </w:r>
            <w:r w:rsidR="00FD4DA8" w:rsidRPr="0061720B">
              <w:rPr>
                <w:sz w:val="18"/>
                <w:szCs w:val="18"/>
              </w:rPr>
              <w:t xml:space="preserve"> </w:t>
            </w:r>
            <w:r w:rsidR="000F18A9">
              <w:rPr>
                <w:rFonts w:eastAsia="MS Mincho"/>
                <w:color w:val="000000"/>
                <w:sz w:val="20"/>
                <w:szCs w:val="20"/>
                <w:lang w:eastAsia="uk-UA"/>
              </w:rPr>
              <w:t>___________________</w:t>
            </w:r>
            <w:r w:rsidR="0016113A">
              <w:rPr>
                <w:rFonts w:eastAsia="MS Mincho"/>
                <w:color w:val="000000"/>
                <w:sz w:val="20"/>
                <w:szCs w:val="20"/>
                <w:lang w:eastAsia="uk-UA"/>
              </w:rPr>
              <w:t>;</w:t>
            </w:r>
          </w:p>
          <w:p w:rsidR="001B7294" w:rsidRDefault="001B7294" w:rsidP="001B7294">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здійснюватись на рахунок відкритий в </w:t>
            </w:r>
            <w:r w:rsidR="00B0206D"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4A72C9"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Bank/Банк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Bank/Банк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4A72C9"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1F6145">
              <w:rPr>
                <w:sz w:val="20"/>
                <w:szCs w:val="20"/>
                <w:lang w:val="uk-UA" w:eastAsia="uk-UA"/>
              </w:rPr>
              <w:t xml:space="preserve"> не передбачено. </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Вкладу</w:t>
            </w:r>
            <w:r w:rsidR="001F6145">
              <w:rPr>
                <w:sz w:val="20"/>
                <w:szCs w:val="20"/>
                <w:lang w:val="uk-UA"/>
              </w:rPr>
              <w:t>/частини Вкладу</w:t>
            </w:r>
            <w:r w:rsidR="003E5AA8">
              <w:rPr>
                <w:sz w:val="20"/>
                <w:szCs w:val="20"/>
                <w:lang w:val="uk-UA"/>
              </w:rPr>
              <w:t xml:space="preserve">: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4B536F">
              <w:rPr>
                <w:i/>
                <w:color w:val="00B050"/>
                <w:sz w:val="16"/>
                <w:szCs w:val="16"/>
                <w:lang w:val="uk-UA" w:eastAsia="uk-UA"/>
              </w:rPr>
              <w:t>/частини Вкладу</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1F6145">
            <w:pPr>
              <w:tabs>
                <w:tab w:val="left" w:pos="7740"/>
              </w:tabs>
              <w:ind w:right="34"/>
              <w:jc w:val="both"/>
              <w:rPr>
                <w:sz w:val="20"/>
                <w:szCs w:val="20"/>
                <w:lang w:val="uk-UA"/>
              </w:rPr>
            </w:pPr>
            <w:r>
              <w:rPr>
                <w:sz w:val="20"/>
                <w:szCs w:val="20"/>
                <w:lang w:val="uk-UA"/>
              </w:rPr>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Вкладу</w:t>
            </w:r>
            <w:r w:rsidR="001F6145">
              <w:rPr>
                <w:sz w:val="20"/>
                <w:szCs w:val="20"/>
                <w:lang w:val="uk-UA"/>
              </w:rPr>
              <w:t>/частини Вкладу</w:t>
            </w:r>
            <w:r>
              <w:rPr>
                <w:sz w:val="20"/>
                <w:szCs w:val="20"/>
                <w:lang w:val="uk-UA"/>
              </w:rPr>
              <w:t xml:space="preserve">: </w:t>
            </w:r>
            <w:r w:rsidRPr="007C7C64">
              <w:rPr>
                <w:sz w:val="20"/>
                <w:szCs w:val="20"/>
                <w:lang w:val="uk-UA"/>
              </w:rPr>
              <w:t xml:space="preserve">Здійснюється на </w:t>
            </w:r>
            <w:r w:rsidR="001F6145" w:rsidRPr="003740CE">
              <w:rPr>
                <w:sz w:val="20"/>
                <w:szCs w:val="20"/>
                <w:lang w:val="uk-UA"/>
              </w:rPr>
              <w:t>_____</w:t>
            </w:r>
            <w:r w:rsidR="001F6145">
              <w:rPr>
                <w:sz w:val="20"/>
                <w:szCs w:val="20"/>
                <w:lang w:val="uk-UA"/>
              </w:rPr>
              <w:t xml:space="preserve"> </w:t>
            </w:r>
            <w:r w:rsidRPr="007C7C64">
              <w:rPr>
                <w:sz w:val="20"/>
                <w:szCs w:val="20"/>
                <w:lang w:val="uk-UA"/>
              </w:rPr>
              <w:t xml:space="preserve">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7F78F1">
              <w:rPr>
                <w:sz w:val="20"/>
                <w:szCs w:val="20"/>
                <w:lang w:val="uk-UA"/>
              </w:rPr>
              <w:t>із 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5245"/>
            </w:tblGrid>
            <w:tr w:rsidR="007F78F1" w:rsidRPr="00930410" w:rsidTr="007F78F1">
              <w:tc>
                <w:tcPr>
                  <w:tcW w:w="5415" w:type="dxa"/>
                  <w:shd w:val="clear" w:color="auto" w:fill="auto"/>
                </w:tcPr>
                <w:p w:rsidR="007F78F1" w:rsidRDefault="007F78F1" w:rsidP="000B1051">
                  <w:pPr>
                    <w:jc w:val="center"/>
                    <w:rPr>
                      <w:sz w:val="18"/>
                      <w:szCs w:val="18"/>
                      <w:lang w:val="uk-UA"/>
                    </w:rPr>
                  </w:pPr>
                  <w:r w:rsidRPr="007F78F1">
                    <w:rPr>
                      <w:sz w:val="18"/>
                      <w:szCs w:val="18"/>
                      <w:lang w:val="uk-UA"/>
                    </w:rPr>
                    <w:t>Строк фактичного розміщення Вкладу/частини Вкладу, що повертається</w:t>
                  </w:r>
                  <w:r>
                    <w:rPr>
                      <w:sz w:val="18"/>
                      <w:szCs w:val="18"/>
                      <w:lang w:val="uk-UA"/>
                    </w:rPr>
                    <w:t xml:space="preserve"> (</w:t>
                  </w:r>
                  <w:r w:rsidRPr="007F78F1">
                    <w:rPr>
                      <w:sz w:val="18"/>
                      <w:szCs w:val="18"/>
                      <w:lang w:val="uk-UA"/>
                    </w:rPr>
                    <w:t>в тому числі з моменту пролонгації),</w:t>
                  </w:r>
                </w:p>
                <w:p w:rsidR="007F78F1" w:rsidRPr="007F78F1" w:rsidRDefault="007F78F1" w:rsidP="000B1051">
                  <w:pPr>
                    <w:jc w:val="center"/>
                    <w:rPr>
                      <w:sz w:val="18"/>
                      <w:szCs w:val="18"/>
                      <w:lang w:val="uk-UA"/>
                    </w:rPr>
                  </w:pPr>
                  <w:r w:rsidRPr="007F78F1">
                    <w:rPr>
                      <w:sz w:val="18"/>
                      <w:szCs w:val="18"/>
                      <w:lang w:val="uk-UA"/>
                    </w:rPr>
                    <w:lastRenderedPageBreak/>
                    <w:t xml:space="preserve"> дні (включно)</w:t>
                  </w:r>
                </w:p>
              </w:tc>
              <w:tc>
                <w:tcPr>
                  <w:tcW w:w="5245" w:type="dxa"/>
                  <w:shd w:val="clear" w:color="auto" w:fill="auto"/>
                  <w:vAlign w:val="center"/>
                </w:tcPr>
                <w:p w:rsidR="007F78F1" w:rsidRPr="007F78F1" w:rsidRDefault="007F78F1" w:rsidP="0075301F">
                  <w:pPr>
                    <w:jc w:val="center"/>
                    <w:rPr>
                      <w:sz w:val="18"/>
                      <w:szCs w:val="18"/>
                      <w:lang w:val="uk-UA"/>
                    </w:rPr>
                  </w:pPr>
                  <w:r w:rsidRPr="007F78F1">
                    <w:rPr>
                      <w:sz w:val="18"/>
                      <w:szCs w:val="18"/>
                      <w:lang w:val="uk-UA"/>
                    </w:rPr>
                    <w:lastRenderedPageBreak/>
                    <w:t xml:space="preserve">Фактична (знижена) процентна ставка, в % від процентної ставки, що діяла протягом строку фактичного розміщення </w:t>
                  </w:r>
                  <w:r w:rsidRPr="007F78F1">
                    <w:rPr>
                      <w:sz w:val="18"/>
                      <w:szCs w:val="18"/>
                      <w:lang w:val="uk-UA"/>
                    </w:rPr>
                    <w:lastRenderedPageBreak/>
                    <w:t>Вкладу</w:t>
                  </w:r>
                  <w:r w:rsidR="0075301F">
                    <w:rPr>
                      <w:sz w:val="18"/>
                      <w:szCs w:val="18"/>
                      <w:lang w:val="uk-UA"/>
                    </w:rPr>
                    <w:t>/частини Вкладу</w:t>
                  </w:r>
                </w:p>
              </w:tc>
            </w:tr>
            <w:tr w:rsidR="007F78F1" w:rsidRPr="00930410" w:rsidTr="007F78F1">
              <w:tc>
                <w:tcPr>
                  <w:tcW w:w="5415" w:type="dxa"/>
                  <w:shd w:val="clear" w:color="auto" w:fill="auto"/>
                </w:tcPr>
                <w:p w:rsidR="007F78F1" w:rsidRPr="007F78F1" w:rsidRDefault="00AB4C50" w:rsidP="00AB4C50">
                  <w:pPr>
                    <w:jc w:val="center"/>
                    <w:rPr>
                      <w:sz w:val="20"/>
                      <w:szCs w:val="20"/>
                      <w:lang w:val="uk-UA"/>
                    </w:rPr>
                  </w:pPr>
                  <w:r>
                    <w:rPr>
                      <w:sz w:val="20"/>
                      <w:szCs w:val="20"/>
                      <w:lang w:val="uk-UA"/>
                    </w:rPr>
                    <w:lastRenderedPageBreak/>
                    <w:t>п</w:t>
                  </w:r>
                  <w:r w:rsidR="007F78F1" w:rsidRPr="007F78F1">
                    <w:rPr>
                      <w:sz w:val="20"/>
                      <w:szCs w:val="20"/>
                      <w:lang w:val="uk-UA"/>
                    </w:rPr>
                    <w:t xml:space="preserve">о 92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15,00%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93 </w:t>
                  </w:r>
                  <w:r w:rsidR="00AB4C50">
                    <w:rPr>
                      <w:sz w:val="20"/>
                      <w:szCs w:val="20"/>
                      <w:lang w:val="uk-UA"/>
                    </w:rPr>
                    <w:t>п</w:t>
                  </w:r>
                  <w:r w:rsidRPr="007F78F1">
                    <w:rPr>
                      <w:sz w:val="20"/>
                      <w:szCs w:val="20"/>
                      <w:lang w:val="uk-UA"/>
                    </w:rPr>
                    <w:t xml:space="preserve">о 183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30,00%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184 </w:t>
                  </w:r>
                  <w:r w:rsidR="00AB4C50">
                    <w:rPr>
                      <w:sz w:val="20"/>
                      <w:szCs w:val="20"/>
                      <w:lang w:val="uk-UA"/>
                    </w:rPr>
                    <w:t>п</w:t>
                  </w:r>
                  <w:r w:rsidRPr="007F78F1">
                    <w:rPr>
                      <w:sz w:val="20"/>
                      <w:szCs w:val="20"/>
                      <w:lang w:val="uk-UA"/>
                    </w:rPr>
                    <w:t xml:space="preserve">о 275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40,00%</w:t>
                  </w:r>
                </w:p>
              </w:tc>
            </w:tr>
            <w:tr w:rsidR="007F78F1" w:rsidRPr="00930410" w:rsidTr="007F78F1">
              <w:tc>
                <w:tcPr>
                  <w:tcW w:w="5415" w:type="dxa"/>
                  <w:shd w:val="clear" w:color="auto" w:fill="auto"/>
                </w:tcPr>
                <w:p w:rsidR="007F78F1" w:rsidRPr="007F78F1" w:rsidRDefault="007F78F1" w:rsidP="00AB4C50">
                  <w:pPr>
                    <w:jc w:val="center"/>
                    <w:rPr>
                      <w:sz w:val="20"/>
                      <w:szCs w:val="20"/>
                      <w:lang w:val="uk-UA"/>
                    </w:rPr>
                  </w:pPr>
                  <w:r w:rsidRPr="007F78F1">
                    <w:rPr>
                      <w:sz w:val="20"/>
                      <w:szCs w:val="20"/>
                      <w:lang w:val="uk-UA"/>
                    </w:rPr>
                    <w:t xml:space="preserve">від 276 </w:t>
                  </w:r>
                  <w:r w:rsidR="00AB4C50">
                    <w:rPr>
                      <w:sz w:val="20"/>
                      <w:szCs w:val="20"/>
                      <w:lang w:val="uk-UA"/>
                    </w:rPr>
                    <w:t>п</w:t>
                  </w:r>
                  <w:r w:rsidRPr="007F78F1">
                    <w:rPr>
                      <w:sz w:val="20"/>
                      <w:szCs w:val="20"/>
                      <w:lang w:val="uk-UA"/>
                    </w:rPr>
                    <w:t xml:space="preserve">о 365 днів </w:t>
                  </w:r>
                </w:p>
              </w:tc>
              <w:tc>
                <w:tcPr>
                  <w:tcW w:w="5245" w:type="dxa"/>
                  <w:shd w:val="clear" w:color="auto" w:fill="auto"/>
                </w:tcPr>
                <w:p w:rsidR="007F78F1" w:rsidRPr="007F78F1" w:rsidRDefault="007F78F1" w:rsidP="000B1051">
                  <w:pPr>
                    <w:ind w:firstLine="91"/>
                    <w:jc w:val="center"/>
                    <w:rPr>
                      <w:i/>
                      <w:color w:val="00B050"/>
                      <w:sz w:val="20"/>
                      <w:szCs w:val="20"/>
                      <w:lang w:val="uk-UA"/>
                    </w:rPr>
                  </w:pPr>
                  <w:r w:rsidRPr="007F78F1">
                    <w:rPr>
                      <w:i/>
                      <w:color w:val="00B050"/>
                      <w:sz w:val="20"/>
                      <w:szCs w:val="20"/>
                      <w:lang w:val="uk-UA"/>
                    </w:rPr>
                    <w:t>50,00%</w:t>
                  </w:r>
                </w:p>
              </w:tc>
            </w:tr>
            <w:tr w:rsidR="007F78F1" w:rsidRPr="00930410" w:rsidTr="007F78F1">
              <w:tc>
                <w:tcPr>
                  <w:tcW w:w="5415" w:type="dxa"/>
                  <w:shd w:val="clear" w:color="auto" w:fill="auto"/>
                </w:tcPr>
                <w:p w:rsidR="007F78F1" w:rsidRPr="007F78F1" w:rsidRDefault="007F78F1" w:rsidP="007F78F1">
                  <w:pPr>
                    <w:jc w:val="center"/>
                    <w:rPr>
                      <w:sz w:val="20"/>
                      <w:szCs w:val="20"/>
                      <w:lang w:val="uk-UA"/>
                    </w:rPr>
                  </w:pPr>
                  <w:r w:rsidRPr="007F78F1">
                    <w:rPr>
                      <w:sz w:val="20"/>
                      <w:szCs w:val="20"/>
                      <w:lang w:val="uk-UA"/>
                    </w:rPr>
                    <w:t xml:space="preserve">від 366 днів </w:t>
                  </w:r>
                </w:p>
              </w:tc>
              <w:tc>
                <w:tcPr>
                  <w:tcW w:w="5245" w:type="dxa"/>
                  <w:shd w:val="clear" w:color="auto" w:fill="auto"/>
                </w:tcPr>
                <w:p w:rsidR="007F78F1" w:rsidRPr="007F78F1" w:rsidRDefault="007F78F1" w:rsidP="000B1051">
                  <w:pPr>
                    <w:ind w:firstLine="91"/>
                    <w:jc w:val="center"/>
                    <w:rPr>
                      <w:i/>
                      <w:sz w:val="20"/>
                      <w:szCs w:val="20"/>
                      <w:lang w:val="uk-UA"/>
                    </w:rPr>
                  </w:pPr>
                  <w:r w:rsidRPr="007F78F1">
                    <w:rPr>
                      <w:i/>
                      <w:color w:val="00B050"/>
                      <w:sz w:val="20"/>
                      <w:szCs w:val="20"/>
                      <w:lang w:val="uk-UA"/>
                    </w:rPr>
                    <w:t>60,00%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704C1D" w:rsidRPr="007C3CD1" w:rsidRDefault="00704C1D" w:rsidP="00704C1D">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704C1D" w:rsidRPr="00FD5538" w:rsidRDefault="00704C1D" w:rsidP="00704C1D">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EC515C" w:rsidRDefault="00B9710E" w:rsidP="00704C1D">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704C1D" w:rsidRPr="009C3B8F" w:rsidRDefault="00704C1D" w:rsidP="00704C1D">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704C1D" w:rsidRPr="009C3B8F" w:rsidRDefault="00704C1D" w:rsidP="00704C1D">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8B7A8C" w:rsidRDefault="008B7A8C" w:rsidP="008B7A8C">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8B7A8C" w:rsidRPr="007C243E" w:rsidRDefault="008B7A8C" w:rsidP="008B7A8C">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w:t>
            </w:r>
            <w:r w:rsidR="004B536F">
              <w:rPr>
                <w:i/>
                <w:color w:val="00B050"/>
                <w:sz w:val="18"/>
                <w:szCs w:val="20"/>
                <w:u w:val="single"/>
                <w:lang w:val="uk-UA"/>
              </w:rPr>
              <w:t>,</w:t>
            </w:r>
            <w:r w:rsidRPr="007C243E">
              <w:rPr>
                <w:i/>
                <w:color w:val="00B050"/>
                <w:sz w:val="18"/>
                <w:szCs w:val="20"/>
                <w:u w:val="single"/>
                <w:lang w:val="uk-UA"/>
              </w:rPr>
              <w:t xml:space="preserve"> договір укладається без умови дострокового повернення</w:t>
            </w:r>
            <w:r w:rsidR="004B536F">
              <w:rPr>
                <w:i/>
                <w:color w:val="00B050"/>
                <w:sz w:val="18"/>
                <w:szCs w:val="20"/>
                <w:u w:val="single"/>
                <w:lang w:val="uk-UA"/>
              </w:rPr>
              <w:t xml:space="preserve"> Вкладу в повній сумі/частини Вкладу</w:t>
            </w:r>
            <w:r w:rsidRPr="007C243E">
              <w:rPr>
                <w:i/>
                <w:color w:val="00B050"/>
                <w:sz w:val="18"/>
                <w:szCs w:val="20"/>
                <w:u w:val="single"/>
                <w:lang w:val="uk-UA"/>
              </w:rPr>
              <w:t xml:space="preserve">  та доповнюється наступним пунктом &gt;</w:t>
            </w:r>
          </w:p>
          <w:p w:rsidR="008B7A8C" w:rsidRPr="00726B68" w:rsidRDefault="008B7A8C" w:rsidP="00704C1D">
            <w:pPr>
              <w:pStyle w:val="af0"/>
              <w:numPr>
                <w:ilvl w:val="0"/>
                <w:numId w:val="5"/>
              </w:numPr>
              <w:jc w:val="both"/>
              <w:rPr>
                <w:i/>
                <w:color w:val="00B050"/>
                <w:sz w:val="19"/>
                <w:szCs w:val="19"/>
                <w:lang w:val="uk-UA" w:eastAsia="uk-UA"/>
              </w:rPr>
            </w:pPr>
            <w:r w:rsidRPr="00726B68">
              <w:rPr>
                <w:bCs/>
                <w:sz w:val="19"/>
                <w:szCs w:val="19"/>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726B68">
              <w:rPr>
                <w:bCs/>
                <w:sz w:val="19"/>
                <w:szCs w:val="19"/>
                <w:lang w:val="uk-UA"/>
              </w:rPr>
              <w:t>№___________ від __.__.20__ р., укладеному між Банком та Позичальником (далі – Кредитний договір) та визнаю, що:</w:t>
            </w:r>
          </w:p>
          <w:p w:rsidR="008B7A8C" w:rsidRPr="00726B68" w:rsidRDefault="00B72234" w:rsidP="00704C1D">
            <w:pPr>
              <w:pStyle w:val="af0"/>
              <w:numPr>
                <w:ilvl w:val="0"/>
                <w:numId w:val="9"/>
              </w:numPr>
              <w:jc w:val="both"/>
              <w:rPr>
                <w:i/>
                <w:color w:val="00B050"/>
                <w:sz w:val="19"/>
                <w:szCs w:val="19"/>
                <w:lang w:val="uk-UA" w:eastAsia="uk-UA"/>
              </w:rPr>
            </w:pPr>
            <w:r w:rsidRPr="00726B68">
              <w:rPr>
                <w:bCs/>
                <w:sz w:val="19"/>
                <w:szCs w:val="19"/>
                <w:lang w:val="uk-UA"/>
              </w:rPr>
              <w:t>П</w:t>
            </w:r>
            <w:r w:rsidR="008B7A8C" w:rsidRPr="00726B68">
              <w:rPr>
                <w:bCs/>
                <w:sz w:val="19"/>
                <w:szCs w:val="19"/>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0" w:name="_Ref433636098"/>
          </w:p>
          <w:bookmarkEnd w:id="0"/>
          <w:p w:rsidR="00704C1D" w:rsidRPr="00704C1D" w:rsidRDefault="00470D33" w:rsidP="00704C1D">
            <w:pPr>
              <w:pStyle w:val="af0"/>
              <w:numPr>
                <w:ilvl w:val="0"/>
                <w:numId w:val="9"/>
              </w:numPr>
              <w:jc w:val="both"/>
              <w:rPr>
                <w:i/>
                <w:color w:val="00B050"/>
                <w:sz w:val="19"/>
                <w:szCs w:val="19"/>
                <w:lang w:val="uk-UA" w:eastAsia="uk-UA"/>
              </w:rPr>
            </w:pPr>
            <w:r w:rsidRPr="00726B68">
              <w:rPr>
                <w:sz w:val="19"/>
                <w:szCs w:val="19"/>
                <w:lang w:val="uk-UA"/>
              </w:rPr>
              <w:t xml:space="preserve">Банк повертає </w:t>
            </w:r>
            <w:r>
              <w:rPr>
                <w:sz w:val="19"/>
                <w:szCs w:val="19"/>
                <w:lang w:val="uk-UA"/>
              </w:rPr>
              <w:t xml:space="preserve">Вклад </w:t>
            </w:r>
            <w:r w:rsidRPr="00726B68">
              <w:rPr>
                <w:sz w:val="19"/>
                <w:szCs w:val="19"/>
                <w:lang w:val="uk-UA"/>
              </w:rPr>
              <w:t>в повному обсязі</w:t>
            </w:r>
            <w:r>
              <w:rPr>
                <w:sz w:val="19"/>
                <w:szCs w:val="19"/>
                <w:lang w:val="uk-UA"/>
              </w:rPr>
              <w:t xml:space="preserve"> та суму нарахованих процентів</w:t>
            </w:r>
            <w:r w:rsidRPr="00726B68">
              <w:rPr>
                <w:sz w:val="19"/>
                <w:szCs w:val="19"/>
                <w:lang w:val="uk-UA"/>
              </w:rPr>
              <w:t xml:space="preserve"> в останній день його розміщення за реквізитами, зазначеними в </w:t>
            </w:r>
            <w:r>
              <w:rPr>
                <w:sz w:val="19"/>
                <w:szCs w:val="19"/>
                <w:lang w:val="uk-UA"/>
              </w:rPr>
              <w:t>Договорі</w:t>
            </w:r>
            <w:r w:rsidRPr="00726B68">
              <w:rPr>
                <w:sz w:val="19"/>
                <w:szCs w:val="19"/>
                <w:lang w:val="uk-UA"/>
              </w:rPr>
              <w:t>,</w:t>
            </w:r>
            <w:r w:rsidRPr="00726B68">
              <w:rPr>
                <w:rFonts w:ascii="Calibri" w:eastAsia="Calibri" w:hAnsi="Calibri"/>
                <w:sz w:val="19"/>
                <w:szCs w:val="19"/>
                <w:lang w:val="uk-UA" w:eastAsia="en-US"/>
              </w:rPr>
              <w:t xml:space="preserve"> </w:t>
            </w:r>
            <w:r w:rsidRPr="00726B68">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726B68">
              <w:rPr>
                <w:bCs/>
                <w:sz w:val="19"/>
                <w:szCs w:val="19"/>
                <w:lang w:val="uk-UA"/>
              </w:rPr>
              <w:t>повного виконання Вкладником взятих на себе зобов’язань перед Банком, встановлених</w:t>
            </w:r>
            <w:r w:rsidRPr="00726B68">
              <w:rPr>
                <w:sz w:val="19"/>
                <w:szCs w:val="19"/>
                <w:lang w:val="uk-UA"/>
              </w:rPr>
              <w:t xml:space="preserve"> Договором застави</w:t>
            </w:r>
            <w:r w:rsidR="008B7A8C">
              <w:rPr>
                <w:sz w:val="19"/>
                <w:szCs w:val="19"/>
                <w:lang w:val="uk-UA"/>
              </w:rPr>
              <w:t>;</w:t>
            </w:r>
          </w:p>
          <w:p w:rsidR="008748FD" w:rsidRPr="00B72234" w:rsidRDefault="00470D33" w:rsidP="00704C1D">
            <w:pPr>
              <w:pStyle w:val="af0"/>
              <w:numPr>
                <w:ilvl w:val="0"/>
                <w:numId w:val="9"/>
              </w:numPr>
              <w:jc w:val="both"/>
              <w:rPr>
                <w:i/>
                <w:color w:val="00B050"/>
                <w:sz w:val="19"/>
                <w:szCs w:val="19"/>
                <w:lang w:val="uk-UA" w:eastAsia="uk-UA"/>
              </w:rPr>
            </w:pPr>
            <w:r w:rsidRPr="00A92439">
              <w:rPr>
                <w:sz w:val="19"/>
                <w:szCs w:val="19"/>
                <w:lang w:val="uk-UA"/>
              </w:rPr>
              <w:t>Банк має право за Депозитним рахунком здійснювати операції, пов'язані з реалізацією майнових прав на суму коштів, що розміщені на Депозитному</w:t>
            </w:r>
            <w:r>
              <w:rPr>
                <w:sz w:val="19"/>
                <w:szCs w:val="19"/>
                <w:lang w:val="uk-UA"/>
              </w:rPr>
              <w:t xml:space="preserve"> </w:t>
            </w:r>
            <w:r w:rsidRPr="00A92439">
              <w:rPr>
                <w:sz w:val="19"/>
                <w:szCs w:val="19"/>
                <w:lang w:val="uk-UA"/>
              </w:rPr>
              <w:t>рахунку</w:t>
            </w:r>
            <w:r>
              <w:rPr>
                <w:sz w:val="19"/>
                <w:szCs w:val="19"/>
                <w:lang w:val="uk-UA"/>
              </w:rPr>
              <w:t xml:space="preserve"> </w:t>
            </w:r>
            <w:r w:rsidRPr="00F93B57">
              <w:rPr>
                <w:sz w:val="19"/>
                <w:szCs w:val="19"/>
                <w:lang w:val="uk-UA"/>
              </w:rPr>
              <w:t>та суму нарахованих процентів за фактичний строк розміщення грошових коштів на Депозитному рахунку відповідно до умов цього Договору</w:t>
            </w:r>
            <w:r w:rsidR="00297EF6">
              <w:rPr>
                <w:sz w:val="19"/>
                <w:szCs w:val="19"/>
                <w:lang w:val="uk-UA"/>
              </w:rPr>
              <w:t xml:space="preserve"> </w:t>
            </w:r>
            <w:r w:rsidR="00297EF6" w:rsidRPr="00E17C00">
              <w:rPr>
                <w:sz w:val="20"/>
                <w:szCs w:val="20"/>
                <w:lang w:val="uk-UA"/>
              </w:rPr>
              <w:t>(без оформлення додаткових документів від Вкладника)</w:t>
            </w:r>
            <w:r w:rsidRPr="00F93B57">
              <w:rPr>
                <w:sz w:val="19"/>
                <w:szCs w:val="19"/>
                <w:lang w:val="uk-UA"/>
              </w:rPr>
              <w:t>,</w:t>
            </w:r>
            <w:r w:rsidRPr="00A92439">
              <w:rPr>
                <w:sz w:val="19"/>
                <w:szCs w:val="19"/>
                <w:lang w:val="uk-UA"/>
              </w:rPr>
              <w:t xml:space="preserve"> а також на списання грошових коштів з цього рахунку для задоволення своїх вимог</w:t>
            </w:r>
            <w:r>
              <w:rPr>
                <w:sz w:val="19"/>
                <w:szCs w:val="19"/>
                <w:lang w:val="uk-UA"/>
              </w:rPr>
              <w:t xml:space="preserve">, </w:t>
            </w:r>
            <w:r w:rsidRPr="00F93B57">
              <w:rPr>
                <w:sz w:val="19"/>
                <w:szCs w:val="19"/>
                <w:lang w:val="uk-UA"/>
              </w:rPr>
              <w:t>та в будь-якому випадку на суму, що не перевищує розмір заборгованості Вкладника перед Банком за Договором застави</w:t>
            </w:r>
            <w:r w:rsidRPr="00A92439">
              <w:rPr>
                <w:sz w:val="19"/>
                <w:szCs w:val="19"/>
                <w:lang w:val="uk-UA"/>
              </w:rPr>
              <w:t>. 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r w:rsidR="008748FD" w:rsidRPr="00704C1D">
              <w:rPr>
                <w:sz w:val="19"/>
                <w:szCs w:val="19"/>
                <w:lang w:val="uk-UA"/>
              </w:rPr>
              <w:t>;</w:t>
            </w:r>
          </w:p>
          <w:p w:rsidR="00B72234" w:rsidRPr="00B72234" w:rsidRDefault="00B72234" w:rsidP="00B72234">
            <w:pPr>
              <w:pStyle w:val="af0"/>
              <w:numPr>
                <w:ilvl w:val="0"/>
                <w:numId w:val="10"/>
              </w:numPr>
              <w:ind w:left="1026" w:hanging="284"/>
              <w:jc w:val="both"/>
              <w:rPr>
                <w:sz w:val="19"/>
                <w:szCs w:val="19"/>
                <w:lang w:val="uk-UA"/>
              </w:rPr>
            </w:pPr>
            <w:r w:rsidRPr="00B72234">
              <w:rPr>
                <w:sz w:val="19"/>
                <w:szCs w:val="19"/>
                <w:lang w:val="uk-UA"/>
              </w:rPr>
              <w:t xml:space="preserve">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w:t>
            </w:r>
            <w:r w:rsidR="00BA7BB3">
              <w:rPr>
                <w:sz w:val="19"/>
                <w:szCs w:val="19"/>
                <w:lang w:val="uk-UA"/>
              </w:rPr>
              <w:t>зазначений в даній Заяві-Договорі</w:t>
            </w:r>
            <w:r w:rsidR="00BA7BB3" w:rsidRPr="00B72234">
              <w:rPr>
                <w:sz w:val="19"/>
                <w:szCs w:val="19"/>
                <w:lang w:val="uk-UA"/>
              </w:rPr>
              <w:t xml:space="preserve"> </w:t>
            </w:r>
            <w:r w:rsidRPr="00B72234">
              <w:rPr>
                <w:sz w:val="19"/>
                <w:szCs w:val="19"/>
                <w:lang w:val="uk-UA"/>
              </w:rPr>
              <w:t>в день проведення такого перерахування;</w:t>
            </w:r>
          </w:p>
          <w:p w:rsidR="00B72234" w:rsidRPr="00B72234" w:rsidRDefault="00B72234" w:rsidP="00B72234">
            <w:pPr>
              <w:pStyle w:val="af0"/>
              <w:numPr>
                <w:ilvl w:val="0"/>
                <w:numId w:val="8"/>
              </w:numPr>
              <w:ind w:left="1026" w:hanging="284"/>
              <w:jc w:val="both"/>
              <w:rPr>
                <w:sz w:val="19"/>
                <w:szCs w:val="19"/>
                <w:lang w:val="uk-UA"/>
              </w:rPr>
            </w:pPr>
            <w:r w:rsidRPr="00B72234">
              <w:rPr>
                <w:sz w:val="19"/>
                <w:szCs w:val="19"/>
                <w:lang w:val="uk-UA"/>
              </w:rPr>
              <w:t>Доручаю Банку в порядку договірного списання перерахувати кошти з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B72234" w:rsidRPr="00FB4236" w:rsidRDefault="00B72234" w:rsidP="00B72234">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B72234" w:rsidRPr="00B72234" w:rsidRDefault="00B72234" w:rsidP="00B72234">
            <w:pPr>
              <w:pStyle w:val="af0"/>
              <w:numPr>
                <w:ilvl w:val="0"/>
                <w:numId w:val="8"/>
              </w:numPr>
              <w:ind w:left="1026" w:hanging="284"/>
              <w:jc w:val="both"/>
              <w:rPr>
                <w:sz w:val="19"/>
                <w:szCs w:val="19"/>
                <w:lang w:val="uk-UA"/>
              </w:rPr>
            </w:pPr>
            <w:r w:rsidRPr="00B72234">
              <w:rPr>
                <w:sz w:val="19"/>
                <w:szCs w:val="19"/>
                <w:lang w:val="uk-UA"/>
              </w:rPr>
              <w:t>У випадку якщо валюта грошових коштів розміщених на Депозитному рахунку відрізняється від валюти зобов’язань за умовами Кредитного договору, доручаю Банку в порядку договірного списання перерахувати кошти з Депозитного рахунку в розмірі, еквівалентному сумі заборгованості перед Банком за Договором застави та здійснити подальший продаж</w:t>
            </w:r>
            <w:r w:rsidR="00B30542">
              <w:rPr>
                <w:sz w:val="19"/>
                <w:szCs w:val="19"/>
                <w:lang w:val="uk-UA"/>
              </w:rPr>
              <w:t>/обмін</w:t>
            </w:r>
            <w:r w:rsidRPr="00B72234">
              <w:rPr>
                <w:sz w:val="19"/>
                <w:szCs w:val="19"/>
                <w:lang w:val="uk-UA"/>
              </w:rPr>
              <w:t xml:space="preserve"> списаної іноземної валюти на Міжбанківському валютному ринку України та/або міжнародних валютних ринках за курсом уповноваженого банку на день продажу</w:t>
            </w:r>
            <w:r w:rsidR="00B30542">
              <w:rPr>
                <w:sz w:val="19"/>
                <w:szCs w:val="19"/>
                <w:lang w:val="uk-UA"/>
              </w:rPr>
              <w:t>/обміну</w:t>
            </w:r>
            <w:r w:rsidRPr="00B72234">
              <w:rPr>
                <w:sz w:val="19"/>
                <w:szCs w:val="19"/>
                <w:lang w:val="uk-UA"/>
              </w:rPr>
              <w:t xml:space="preserve"> валюти. Банк здійснює операції продажу</w:t>
            </w:r>
            <w:r w:rsidR="00B30542">
              <w:rPr>
                <w:sz w:val="19"/>
                <w:szCs w:val="19"/>
                <w:lang w:val="uk-UA"/>
              </w:rPr>
              <w:t>/обміну</w:t>
            </w:r>
            <w:r w:rsidRPr="00B72234">
              <w:rPr>
                <w:sz w:val="19"/>
                <w:szCs w:val="19"/>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B30542">
              <w:rPr>
                <w:sz w:val="19"/>
                <w:szCs w:val="19"/>
                <w:lang w:val="uk-UA"/>
              </w:rPr>
              <w:t>/обміну</w:t>
            </w:r>
            <w:r w:rsidRPr="00B72234">
              <w:rPr>
                <w:sz w:val="19"/>
                <w:szCs w:val="19"/>
                <w:lang w:val="uk-UA"/>
              </w:rPr>
              <w:t xml:space="preserve"> іноземної валюти, направляється Банком на погашення заборгованості за Договором застави. При цьому доручаю Банку утримати комісію за продаж</w:t>
            </w:r>
            <w:r w:rsidR="00B30542">
              <w:rPr>
                <w:sz w:val="19"/>
                <w:szCs w:val="19"/>
                <w:lang w:val="uk-UA"/>
              </w:rPr>
              <w:t>/обмін</w:t>
            </w:r>
            <w:r w:rsidRPr="00B72234">
              <w:rPr>
                <w:sz w:val="19"/>
                <w:szCs w:val="19"/>
                <w:lang w:val="uk-UA"/>
              </w:rPr>
              <w:t xml:space="preserve"> іноземної валюти, в розмірі відповідно до діючих Тарифів Банку, з суми </w:t>
            </w:r>
            <w:r w:rsidR="00B30542">
              <w:rPr>
                <w:sz w:val="19"/>
                <w:szCs w:val="19"/>
                <w:lang w:val="uk-UA"/>
              </w:rPr>
              <w:t>коштів</w:t>
            </w:r>
            <w:r w:rsidRPr="00B72234">
              <w:rPr>
                <w:sz w:val="19"/>
                <w:szCs w:val="19"/>
                <w:lang w:val="uk-UA"/>
              </w:rPr>
              <w:t>, яка отримана від продажу</w:t>
            </w:r>
            <w:r w:rsidR="00B30542">
              <w:rPr>
                <w:sz w:val="19"/>
                <w:szCs w:val="19"/>
                <w:lang w:val="uk-UA"/>
              </w:rPr>
              <w:t>/обміну</w:t>
            </w:r>
            <w:r w:rsidRPr="00B72234">
              <w:rPr>
                <w:sz w:val="19"/>
                <w:szCs w:val="19"/>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рахунку, на відповідні внутрішньобанківські рахунки, відкриті в Банку;</w:t>
            </w:r>
          </w:p>
          <w:p w:rsidR="008B7A8C" w:rsidRDefault="008B7A8C" w:rsidP="008B7A8C">
            <w:pPr>
              <w:pStyle w:val="Default"/>
              <w:jc w:val="both"/>
              <w:rPr>
                <w:sz w:val="20"/>
                <w:szCs w:val="20"/>
              </w:rPr>
            </w:pPr>
            <w:r w:rsidRPr="00EA5355">
              <w:rPr>
                <w:i/>
                <w:color w:val="008000"/>
                <w:sz w:val="20"/>
                <w:szCs w:val="20"/>
              </w:rPr>
              <w:t>- - - - - - - - - - - - - - - - - - - - - - - - - - - - - - - - - - - - - - - - - - - - - - - - - - - - - - - - - - - - - - - - - - - - - - - - - - - - - - - - - - - - - - - - - - -</w:t>
            </w:r>
          </w:p>
          <w:p w:rsidR="000A7929" w:rsidRPr="00B30542" w:rsidRDefault="000A7929" w:rsidP="00704C1D">
            <w:pPr>
              <w:pStyle w:val="Default"/>
              <w:numPr>
                <w:ilvl w:val="0"/>
                <w:numId w:val="5"/>
              </w:numPr>
              <w:jc w:val="both"/>
              <w:rPr>
                <w:sz w:val="19"/>
                <w:szCs w:val="19"/>
              </w:rPr>
            </w:pPr>
            <w:r w:rsidRPr="00B30542">
              <w:rPr>
                <w:sz w:val="19"/>
                <w:szCs w:val="19"/>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BC30E3" w:rsidRPr="00B30542">
              <w:rPr>
                <w:sz w:val="19"/>
                <w:szCs w:val="19"/>
              </w:rPr>
              <w:t xml:space="preserve">ього </w:t>
            </w:r>
            <w:r w:rsidRPr="00B30542">
              <w:rPr>
                <w:sz w:val="19"/>
                <w:szCs w:val="19"/>
              </w:rPr>
              <w:t xml:space="preserve">Договору; </w:t>
            </w:r>
          </w:p>
          <w:p w:rsidR="00B9710E" w:rsidRPr="00B30542" w:rsidRDefault="00B9710E" w:rsidP="00704C1D">
            <w:pPr>
              <w:pStyle w:val="Default"/>
              <w:numPr>
                <w:ilvl w:val="0"/>
                <w:numId w:val="5"/>
              </w:numPr>
              <w:jc w:val="both"/>
              <w:rPr>
                <w:sz w:val="19"/>
                <w:szCs w:val="19"/>
              </w:rPr>
            </w:pPr>
            <w:r w:rsidRPr="00B30542">
              <w:rPr>
                <w:sz w:val="19"/>
                <w:szCs w:val="19"/>
              </w:rPr>
              <w:t>Підтверджую отримання свого примірника Договору в день укладення (підписання);</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Pr="00B30542" w:rsidRDefault="000A7929" w:rsidP="00704C1D">
            <w:pPr>
              <w:pStyle w:val="Default"/>
              <w:numPr>
                <w:ilvl w:val="0"/>
                <w:numId w:val="5"/>
              </w:numPr>
              <w:jc w:val="both"/>
              <w:rPr>
                <w:sz w:val="19"/>
                <w:szCs w:val="19"/>
              </w:rPr>
            </w:pPr>
            <w:r w:rsidRPr="00B30542">
              <w:rPr>
                <w:sz w:val="19"/>
                <w:szCs w:val="19"/>
              </w:rPr>
              <w:t xml:space="preserve">з «__» ____________ 20__ </w:t>
            </w:r>
            <w:r w:rsidR="00C402DB" w:rsidRPr="00B30542">
              <w:rPr>
                <w:sz w:val="19"/>
                <w:szCs w:val="19"/>
              </w:rPr>
              <w:t xml:space="preserve">договір, за яким Банком надавались Клієнту послуги розміщення Вкладу __________ </w:t>
            </w:r>
            <w:r w:rsidR="00C402DB" w:rsidRPr="00B30542">
              <w:rPr>
                <w:i/>
                <w:color w:val="00B050"/>
                <w:sz w:val="19"/>
                <w:szCs w:val="19"/>
                <w:lang w:eastAsia="ja-JP"/>
              </w:rPr>
              <w:t xml:space="preserve">&lt;назва </w:t>
            </w:r>
            <w:r w:rsidR="00C402DB" w:rsidRPr="00B30542">
              <w:rPr>
                <w:i/>
                <w:color w:val="00B050"/>
                <w:sz w:val="19"/>
                <w:szCs w:val="19"/>
                <w:lang w:eastAsia="ja-JP"/>
              </w:rPr>
              <w:lastRenderedPageBreak/>
              <w:t>Вкладу&gt;</w:t>
            </w:r>
            <w:r w:rsidR="00C402DB" w:rsidRPr="00B30542">
              <w:rPr>
                <w:sz w:val="19"/>
                <w:szCs w:val="19"/>
              </w:rPr>
              <w:t xml:space="preserve"> втрачає чинність та рахунок №</w:t>
            </w:r>
            <w:r w:rsidR="00FD4DA8" w:rsidRPr="00B30542">
              <w:rPr>
                <w:sz w:val="19"/>
                <w:szCs w:val="19"/>
                <w:lang w:val="ru-RU"/>
              </w:rPr>
              <w:t xml:space="preserve"> </w:t>
            </w:r>
            <w:r w:rsidR="00FD4DA8" w:rsidRPr="00B30542">
              <w:rPr>
                <w:sz w:val="19"/>
                <w:szCs w:val="19"/>
                <w:lang w:val="en-US"/>
              </w:rPr>
              <w:t>UA</w:t>
            </w:r>
            <w:r w:rsidR="00FD4DA8" w:rsidRPr="00B30542">
              <w:rPr>
                <w:sz w:val="19"/>
                <w:szCs w:val="19"/>
              </w:rPr>
              <w:t xml:space="preserve"> _</w:t>
            </w:r>
            <w:r w:rsidR="00C402DB" w:rsidRPr="00B30542">
              <w:rPr>
                <w:sz w:val="19"/>
                <w:szCs w:val="19"/>
              </w:rPr>
              <w:t>___</w:t>
            </w:r>
            <w:r w:rsidR="00983983" w:rsidRPr="00B30542">
              <w:rPr>
                <w:sz w:val="19"/>
                <w:szCs w:val="19"/>
              </w:rPr>
              <w:t>_____</w:t>
            </w:r>
            <w:r w:rsidR="00C402DB" w:rsidRPr="00B30542">
              <w:rPr>
                <w:sz w:val="19"/>
                <w:szCs w:val="19"/>
              </w:rPr>
              <w:t>_, який обслуговувався в рамках такого договору, з дати визначеної цим пунктом, обслуговуватиметься на умовах Договору</w:t>
            </w:r>
            <w:r w:rsidRPr="00B30542">
              <w:rPr>
                <w:sz w:val="19"/>
                <w:szCs w:val="19"/>
              </w:rPr>
              <w:t>;</w:t>
            </w:r>
          </w:p>
          <w:p w:rsidR="00A11165" w:rsidRPr="006C47F3" w:rsidRDefault="00A11165" w:rsidP="00BA7BB3">
            <w:pPr>
              <w:tabs>
                <w:tab w:val="left" w:pos="317"/>
              </w:tabs>
              <w:ind w:left="720"/>
              <w:jc w:val="both"/>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A11165" w:rsidRDefault="00A11165" w:rsidP="00A11165">
            <w:pPr>
              <w:tabs>
                <w:tab w:val="left" w:pos="7740"/>
              </w:tabs>
              <w:rPr>
                <w:sz w:val="18"/>
                <w:szCs w:val="18"/>
                <w:lang w:val="uk-UA"/>
              </w:rPr>
            </w:pPr>
          </w:p>
          <w:p w:rsidR="00032542" w:rsidRPr="00032542" w:rsidRDefault="00032542" w:rsidP="00C101CE">
            <w:pPr>
              <w:ind w:left="3577"/>
              <w:rPr>
                <w:b/>
                <w:sz w:val="20"/>
                <w:szCs w:val="20"/>
                <w:u w:val="single"/>
                <w:lang w:val="uk-UA"/>
              </w:rPr>
            </w:pPr>
            <w:r w:rsidRPr="00032542">
              <w:rPr>
                <w:b/>
                <w:sz w:val="20"/>
                <w:szCs w:val="20"/>
                <w:u w:val="single"/>
                <w:lang w:val="uk-UA"/>
              </w:rPr>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B10610">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1B2ADC">
                                                  <w:pPr>
                                                    <w:rPr>
                                                      <w:sz w:val="20"/>
                                                      <w:szCs w:val="20"/>
                                                      <w:u w:val="single"/>
                                                      <w:lang w:val="uk-UA"/>
                                                    </w:rPr>
                                                  </w:pPr>
                                                  <w:r w:rsidRPr="00C101CE">
                                                    <w:rPr>
                                                      <w:sz w:val="20"/>
                                                      <w:szCs w:val="20"/>
                                                      <w:u w:val="single"/>
                                                      <w:lang w:val="uk-UA"/>
                                                    </w:rPr>
                                                    <w:t xml:space="preserve">ПУБЛІЧНЕ АКЦІРОНЕРНЕ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B10610">
                                                  <w:pPr>
                                                    <w:rPr>
                                                      <w:b/>
                                                      <w:sz w:val="20"/>
                                                      <w:szCs w:val="20"/>
                                                      <w:u w:val="single"/>
                                                      <w:lang w:val="uk-UA"/>
                                                    </w:rPr>
                                                  </w:pPr>
                                                  <w:r w:rsidRPr="00C101CE">
                                                    <w:rPr>
                                                      <w:sz w:val="20"/>
                                                      <w:szCs w:val="20"/>
                                                      <w:u w:val="single"/>
                                                      <w:lang w:val="uk-UA"/>
                                                    </w:rPr>
                                                    <w:t>ІПН</w:t>
                                                  </w:r>
                                                  <w:r w:rsidRPr="00B10610">
                                                    <w:rPr>
                                                      <w:color w:val="00B050"/>
                                                      <w:sz w:val="20"/>
                                                      <w:szCs w:val="20"/>
                                                      <w:u w:val="single"/>
                                                      <w:lang w:val="uk-UA"/>
                                                    </w:rPr>
                                                    <w:t>*</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4A72C9"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4A72C9"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4A72C9"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4A72C9"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4A72C9"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91F99" w:rsidRDefault="00A91F99" w:rsidP="003740CE">
      <w:pPr>
        <w:keepNext/>
        <w:outlineLvl w:val="2"/>
        <w:rPr>
          <w:b/>
          <w:sz w:val="18"/>
          <w:szCs w:val="18"/>
          <w:lang w:val="en-US"/>
        </w:rPr>
      </w:pPr>
    </w:p>
    <w:p w:rsidR="00761A20" w:rsidRDefault="00761A20" w:rsidP="003740CE">
      <w:pPr>
        <w:keepNext/>
        <w:outlineLvl w:val="2"/>
        <w:rPr>
          <w:b/>
          <w:sz w:val="18"/>
          <w:szCs w:val="18"/>
          <w:lang w:val="en-US"/>
        </w:rPr>
      </w:pPr>
    </w:p>
    <w:p w:rsidR="00761A20" w:rsidRPr="003740CE" w:rsidRDefault="00761A20" w:rsidP="004A72C9">
      <w:pPr>
        <w:ind w:left="567"/>
        <w:jc w:val="both"/>
        <w:rPr>
          <w:b/>
          <w:sz w:val="18"/>
          <w:szCs w:val="18"/>
        </w:rPr>
      </w:pPr>
      <w:bookmarkStart w:id="1" w:name="_GoBack"/>
      <w:bookmarkEnd w:id="1"/>
    </w:p>
    <w:sectPr w:rsidR="00761A20" w:rsidRPr="003740CE">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C73A7DDC"/>
    <w:lvl w:ilvl="0" w:tplc="73A04CA4">
      <w:start w:val="3"/>
      <w:numFmt w:val="bullet"/>
      <w:lvlText w:val="–"/>
      <w:lvlJc w:val="left"/>
      <w:pPr>
        <w:ind w:left="1080" w:hanging="360"/>
      </w:pPr>
      <w:rPr>
        <w:rFonts w:ascii="Times New Roman" w:eastAsia="MS Mincho" w:hAnsi="Times New Roman" w:cs="Times New Roman"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92F85"/>
    <w:multiLevelType w:val="hybridMultilevel"/>
    <w:tmpl w:val="C5F010FA"/>
    <w:lvl w:ilvl="0" w:tplc="4D6A2DA0">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5">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7">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A50703F"/>
    <w:multiLevelType w:val="hybridMultilevel"/>
    <w:tmpl w:val="FB6CE0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095899"/>
    <w:multiLevelType w:val="hybridMultilevel"/>
    <w:tmpl w:val="97C4B09C"/>
    <w:lvl w:ilvl="0" w:tplc="DF9032E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0"/>
  </w:num>
  <w:num w:numId="6">
    <w:abstractNumId w:val="8"/>
  </w:num>
  <w:num w:numId="7">
    <w:abstractNumId w:val="4"/>
  </w:num>
  <w:num w:numId="8">
    <w:abstractNumId w:val="1"/>
  </w:num>
  <w:num w:numId="9">
    <w:abstractNumId w:val="3"/>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32542"/>
    <w:rsid w:val="00082564"/>
    <w:rsid w:val="000A450E"/>
    <w:rsid w:val="000A7929"/>
    <w:rsid w:val="000C2FC2"/>
    <w:rsid w:val="000F18A9"/>
    <w:rsid w:val="00100265"/>
    <w:rsid w:val="00110B4E"/>
    <w:rsid w:val="0011421B"/>
    <w:rsid w:val="001238EA"/>
    <w:rsid w:val="001358DC"/>
    <w:rsid w:val="0014484D"/>
    <w:rsid w:val="0015414D"/>
    <w:rsid w:val="00155ACF"/>
    <w:rsid w:val="0016113A"/>
    <w:rsid w:val="0017080E"/>
    <w:rsid w:val="001875B2"/>
    <w:rsid w:val="00194748"/>
    <w:rsid w:val="001B2ADC"/>
    <w:rsid w:val="001B41D4"/>
    <w:rsid w:val="001B46A0"/>
    <w:rsid w:val="001B7294"/>
    <w:rsid w:val="001D017D"/>
    <w:rsid w:val="001E2807"/>
    <w:rsid w:val="001E4414"/>
    <w:rsid w:val="001E67A5"/>
    <w:rsid w:val="001F6145"/>
    <w:rsid w:val="002066D4"/>
    <w:rsid w:val="00276F7B"/>
    <w:rsid w:val="00277FD4"/>
    <w:rsid w:val="002830B4"/>
    <w:rsid w:val="00283BB1"/>
    <w:rsid w:val="00296C35"/>
    <w:rsid w:val="00297EF6"/>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40CE"/>
    <w:rsid w:val="003A530B"/>
    <w:rsid w:val="003C2D92"/>
    <w:rsid w:val="003C6C15"/>
    <w:rsid w:val="003D22EE"/>
    <w:rsid w:val="003D4C05"/>
    <w:rsid w:val="003D5B75"/>
    <w:rsid w:val="003D6560"/>
    <w:rsid w:val="003E5A7C"/>
    <w:rsid w:val="003E5AA8"/>
    <w:rsid w:val="00435246"/>
    <w:rsid w:val="00442E20"/>
    <w:rsid w:val="00470D33"/>
    <w:rsid w:val="00476D68"/>
    <w:rsid w:val="004A0666"/>
    <w:rsid w:val="004A3EB7"/>
    <w:rsid w:val="004A72C9"/>
    <w:rsid w:val="004B536F"/>
    <w:rsid w:val="004C47C8"/>
    <w:rsid w:val="004D07C1"/>
    <w:rsid w:val="00527641"/>
    <w:rsid w:val="00544CF7"/>
    <w:rsid w:val="00570A93"/>
    <w:rsid w:val="005753CA"/>
    <w:rsid w:val="00583297"/>
    <w:rsid w:val="005B11A3"/>
    <w:rsid w:val="005D2B9C"/>
    <w:rsid w:val="005E425F"/>
    <w:rsid w:val="005E5B88"/>
    <w:rsid w:val="005F1FFC"/>
    <w:rsid w:val="006075D0"/>
    <w:rsid w:val="00613A62"/>
    <w:rsid w:val="00614DE2"/>
    <w:rsid w:val="006158BF"/>
    <w:rsid w:val="006306DA"/>
    <w:rsid w:val="00631F0D"/>
    <w:rsid w:val="00662242"/>
    <w:rsid w:val="006A00A2"/>
    <w:rsid w:val="006C47F3"/>
    <w:rsid w:val="006E14C2"/>
    <w:rsid w:val="00704C1D"/>
    <w:rsid w:val="007054A8"/>
    <w:rsid w:val="00715BA6"/>
    <w:rsid w:val="00717073"/>
    <w:rsid w:val="007328BB"/>
    <w:rsid w:val="0075301F"/>
    <w:rsid w:val="00761A20"/>
    <w:rsid w:val="00762697"/>
    <w:rsid w:val="00794D21"/>
    <w:rsid w:val="007A3CC9"/>
    <w:rsid w:val="007D03F2"/>
    <w:rsid w:val="007E77A4"/>
    <w:rsid w:val="007F78F1"/>
    <w:rsid w:val="00823E92"/>
    <w:rsid w:val="00844022"/>
    <w:rsid w:val="00847066"/>
    <w:rsid w:val="00856C4A"/>
    <w:rsid w:val="0087236F"/>
    <w:rsid w:val="008748FD"/>
    <w:rsid w:val="0087765E"/>
    <w:rsid w:val="0089342E"/>
    <w:rsid w:val="008B2374"/>
    <w:rsid w:val="008B7A8C"/>
    <w:rsid w:val="008C5688"/>
    <w:rsid w:val="008D70FD"/>
    <w:rsid w:val="008F702E"/>
    <w:rsid w:val="009175AE"/>
    <w:rsid w:val="0093421A"/>
    <w:rsid w:val="009421B7"/>
    <w:rsid w:val="0094414F"/>
    <w:rsid w:val="009527D4"/>
    <w:rsid w:val="00955A9B"/>
    <w:rsid w:val="00960F0A"/>
    <w:rsid w:val="009740CA"/>
    <w:rsid w:val="00983983"/>
    <w:rsid w:val="00991F95"/>
    <w:rsid w:val="009A1548"/>
    <w:rsid w:val="009B51E6"/>
    <w:rsid w:val="009B75B5"/>
    <w:rsid w:val="009D3F60"/>
    <w:rsid w:val="009E235B"/>
    <w:rsid w:val="009E38D2"/>
    <w:rsid w:val="009F1D69"/>
    <w:rsid w:val="00A00277"/>
    <w:rsid w:val="00A11165"/>
    <w:rsid w:val="00A24C39"/>
    <w:rsid w:val="00A33450"/>
    <w:rsid w:val="00A40D57"/>
    <w:rsid w:val="00A433D6"/>
    <w:rsid w:val="00A71CA3"/>
    <w:rsid w:val="00A91F99"/>
    <w:rsid w:val="00AA0E19"/>
    <w:rsid w:val="00AA7E6F"/>
    <w:rsid w:val="00AB4C50"/>
    <w:rsid w:val="00AC3998"/>
    <w:rsid w:val="00AD14C4"/>
    <w:rsid w:val="00AD32FE"/>
    <w:rsid w:val="00AE1F1F"/>
    <w:rsid w:val="00AE4701"/>
    <w:rsid w:val="00AF2C3E"/>
    <w:rsid w:val="00B01AB5"/>
    <w:rsid w:val="00B0206D"/>
    <w:rsid w:val="00B02E9D"/>
    <w:rsid w:val="00B10610"/>
    <w:rsid w:val="00B23EAC"/>
    <w:rsid w:val="00B30542"/>
    <w:rsid w:val="00B3079D"/>
    <w:rsid w:val="00B342A3"/>
    <w:rsid w:val="00B3518A"/>
    <w:rsid w:val="00B35867"/>
    <w:rsid w:val="00B4480B"/>
    <w:rsid w:val="00B62C2D"/>
    <w:rsid w:val="00B65293"/>
    <w:rsid w:val="00B72234"/>
    <w:rsid w:val="00B800C7"/>
    <w:rsid w:val="00B80724"/>
    <w:rsid w:val="00B83064"/>
    <w:rsid w:val="00B86F27"/>
    <w:rsid w:val="00B95594"/>
    <w:rsid w:val="00B9710E"/>
    <w:rsid w:val="00BA7BB3"/>
    <w:rsid w:val="00BB17DF"/>
    <w:rsid w:val="00BB3D35"/>
    <w:rsid w:val="00BC30E3"/>
    <w:rsid w:val="00BD229E"/>
    <w:rsid w:val="00BD4A97"/>
    <w:rsid w:val="00BE2264"/>
    <w:rsid w:val="00BE3239"/>
    <w:rsid w:val="00BF2A0B"/>
    <w:rsid w:val="00C101CE"/>
    <w:rsid w:val="00C263F4"/>
    <w:rsid w:val="00C339EF"/>
    <w:rsid w:val="00C402DB"/>
    <w:rsid w:val="00C8235E"/>
    <w:rsid w:val="00C83682"/>
    <w:rsid w:val="00C8461E"/>
    <w:rsid w:val="00CD4E6F"/>
    <w:rsid w:val="00CE05A1"/>
    <w:rsid w:val="00CE22BB"/>
    <w:rsid w:val="00CE68B2"/>
    <w:rsid w:val="00CF2EB3"/>
    <w:rsid w:val="00D02057"/>
    <w:rsid w:val="00D07123"/>
    <w:rsid w:val="00D74F11"/>
    <w:rsid w:val="00D75A4F"/>
    <w:rsid w:val="00D75E9A"/>
    <w:rsid w:val="00D83BF2"/>
    <w:rsid w:val="00D855AD"/>
    <w:rsid w:val="00DA3815"/>
    <w:rsid w:val="00DB4FC2"/>
    <w:rsid w:val="00DC1C5A"/>
    <w:rsid w:val="00DC79FD"/>
    <w:rsid w:val="00DC7EA3"/>
    <w:rsid w:val="00DE4717"/>
    <w:rsid w:val="00DF70AB"/>
    <w:rsid w:val="00E061FF"/>
    <w:rsid w:val="00E074E1"/>
    <w:rsid w:val="00E07527"/>
    <w:rsid w:val="00E35F40"/>
    <w:rsid w:val="00E47EAA"/>
    <w:rsid w:val="00E5455B"/>
    <w:rsid w:val="00E57342"/>
    <w:rsid w:val="00E72C9B"/>
    <w:rsid w:val="00E73AEA"/>
    <w:rsid w:val="00E914DC"/>
    <w:rsid w:val="00E96A1C"/>
    <w:rsid w:val="00E9787A"/>
    <w:rsid w:val="00EA3AF2"/>
    <w:rsid w:val="00EA6A26"/>
    <w:rsid w:val="00EC2A64"/>
    <w:rsid w:val="00EC515C"/>
    <w:rsid w:val="00EC6E13"/>
    <w:rsid w:val="00F2399F"/>
    <w:rsid w:val="00F25491"/>
    <w:rsid w:val="00F40AB9"/>
    <w:rsid w:val="00F50E07"/>
    <w:rsid w:val="00F5218F"/>
    <w:rsid w:val="00F54F62"/>
    <w:rsid w:val="00F66296"/>
    <w:rsid w:val="00F83ABA"/>
    <w:rsid w:val="00F9355F"/>
    <w:rsid w:val="00F97648"/>
    <w:rsid w:val="00F97DF1"/>
    <w:rsid w:val="00FC575B"/>
    <w:rsid w:val="00FD0918"/>
    <w:rsid w:val="00FD4DA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833265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8F4C-B671-4C2E-93E1-A2C8BD47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1525</Words>
  <Characters>9806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7</cp:revision>
  <cp:lastPrinted>2014-08-08T08:13:00Z</cp:lastPrinted>
  <dcterms:created xsi:type="dcterms:W3CDTF">2019-10-08T07:12:00Z</dcterms:created>
  <dcterms:modified xsi:type="dcterms:W3CDTF">2019-11-05T11:23:00Z</dcterms:modified>
</cp:coreProperties>
</file>