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63" w:rsidRDefault="007C6D63" w:rsidP="007C6D63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7C6D63" w:rsidRPr="00930410" w:rsidRDefault="00586DA5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586DA5">
        <w:rPr>
          <w:i/>
          <w:color w:val="00B0F0"/>
          <w:sz w:val="20"/>
          <w:szCs w:val="20"/>
          <w:lang w:val="uk-UA"/>
        </w:rPr>
        <w:t>Додаток 11</w:t>
      </w:r>
      <w:r w:rsidR="007C6D63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96A5E" w:rsidRPr="00F5218F" w:rsidRDefault="007C6D63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bookmarkStart w:id="0" w:name="_GoBack"/>
      <w:bookmarkEnd w:id="0"/>
      <w:r w:rsidR="007A209C"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F1164F3" wp14:editId="795A90C5">
            <wp:simplePos x="0" y="0"/>
            <wp:positionH relativeFrom="column">
              <wp:posOffset>2066290</wp:posOffset>
            </wp:positionH>
            <wp:positionV relativeFrom="paragraph">
              <wp:posOffset>43180</wp:posOffset>
            </wp:positionV>
            <wp:extent cx="2889250" cy="452755"/>
            <wp:effectExtent l="0" t="0" r="6350" b="444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</w:t>
      </w:r>
      <w:r w:rsidR="00816D86">
        <w:rPr>
          <w:b/>
          <w:sz w:val="20"/>
          <w:szCs w:val="20"/>
          <w:lang w:val="uk-UA"/>
        </w:rPr>
        <w:t xml:space="preserve">зміну </w:t>
      </w:r>
      <w:r w:rsidR="001B1E1F">
        <w:rPr>
          <w:b/>
          <w:sz w:val="20"/>
          <w:szCs w:val="20"/>
          <w:lang w:val="uk-UA"/>
        </w:rPr>
        <w:t xml:space="preserve">умов обслуговування КПК </w:t>
      </w:r>
    </w:p>
    <w:p w:rsidR="001B1E1F" w:rsidRPr="006C47F3" w:rsidRDefault="004F72D8" w:rsidP="001B1E1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>
        <w:rPr>
          <w:b/>
          <w:sz w:val="20"/>
          <w:szCs w:val="20"/>
          <w:lang w:val="uk-UA"/>
        </w:rPr>
        <w:tab/>
      </w:r>
      <w:r w:rsidR="001B1E1F" w:rsidRPr="006C47F3">
        <w:rPr>
          <w:sz w:val="18"/>
          <w:szCs w:val="18"/>
          <w:lang w:val="uk-UA"/>
        </w:rPr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>_____</w:t>
          </w:r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 xml:space="preserve"> ____________ </w:t>
          </w:r>
          <w:r w:rsidR="001B1E1F" w:rsidRPr="006C47F3">
            <w:rPr>
              <w:sz w:val="18"/>
              <w:szCs w:val="18"/>
              <w:lang w:val="uk-UA"/>
            </w:rPr>
            <w:t>20</w:t>
          </w:r>
          <w:r w:rsidR="001B1E1F">
            <w:rPr>
              <w:sz w:val="18"/>
              <w:szCs w:val="18"/>
              <w:lang w:val="uk-UA"/>
            </w:rPr>
            <w:t>___</w:t>
          </w:r>
          <w:r w:rsidR="001B1E1F"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A91F99" w:rsidRDefault="00A91F99" w:rsidP="001B1E1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1B1E1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>» (</w:t>
            </w:r>
            <w:r w:rsidRPr="001B1E1F">
              <w:rPr>
                <w:b/>
                <w:bCs/>
                <w:sz w:val="20"/>
                <w:szCs w:val="20"/>
                <w:lang w:val="uk-UA"/>
              </w:rPr>
              <w:t>далі</w:t>
            </w:r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0C6527" w:rsidRDefault="00771D26" w:rsidP="00771D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</w:t>
            </w:r>
            <w:r w:rsidRPr="00B800C7">
              <w:rPr>
                <w:sz w:val="20"/>
                <w:szCs w:val="20"/>
                <w:lang w:val="uk-UA"/>
              </w:rPr>
              <w:t>н</w:t>
            </w:r>
            <w:r w:rsidR="00B800C7" w:rsidRPr="00B800C7">
              <w:rPr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C75964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Код ЄДРПОУ/Реєстраційний</w:t>
            </w:r>
            <w:r>
              <w:rPr>
                <w:sz w:val="20"/>
                <w:szCs w:val="20"/>
                <w:lang w:val="uk-UA"/>
              </w:rPr>
              <w:t xml:space="preserve"> (обліковий)</w:t>
            </w:r>
            <w:r w:rsidRPr="000C6527">
              <w:rPr>
                <w:sz w:val="20"/>
                <w:szCs w:val="20"/>
                <w:lang w:val="uk-UA"/>
              </w:rPr>
              <w:t xml:space="preserve"> номер </w:t>
            </w:r>
            <w:r>
              <w:rPr>
                <w:sz w:val="20"/>
                <w:szCs w:val="20"/>
                <w:lang w:val="uk-UA"/>
              </w:rPr>
              <w:t xml:space="preserve">платника податків або реєстраційний номер облікової </w:t>
            </w:r>
            <w:r w:rsidRPr="000C6527">
              <w:rPr>
                <w:sz w:val="20"/>
                <w:szCs w:val="20"/>
                <w:lang w:val="uk-UA"/>
              </w:rPr>
              <w:t xml:space="preserve">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DB37ED">
              <w:rPr>
                <w:sz w:val="20"/>
                <w:szCs w:val="20"/>
                <w:lang w:val="uk-UA"/>
              </w:rPr>
              <w:t xml:space="preserve">ІПН </w:t>
            </w:r>
            <w:r w:rsidRPr="00DB37ED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0674ED">
        <w:trPr>
          <w:trHeight w:val="423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45497" w:rsidRPr="009F1D69" w:rsidRDefault="0025554D" w:rsidP="000674E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змінити умови обслуговування КПК за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Договор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ом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суб’єктів господарювання №</w:t>
            </w:r>
            <w:r w:rsidR="0072230E">
              <w:rPr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uk-UA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2230E" w:rsidRPr="0072230E">
                      <w:rPr>
                        <w:sz w:val="20"/>
                        <w:szCs w:val="20"/>
                        <w:lang w:val="uk-UA"/>
                      </w:rPr>
                      <w:t>__________________</w:t>
                    </w:r>
                  </w:sdtContent>
                </w:sdt>
              </w:sdtContent>
            </w:sdt>
            <w:r w:rsidR="0072230E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046496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від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alias w:val="TRUG{Treaty:Plastic@Owner@S9002}.DATEFROM:DW#Q1#L1"/>
                <w:tag w:val="TRUG{Treaty:Plastic@Owner@S9002}.DATEFROM:DW#Q1#L1"/>
                <w:id w:val="1140465346"/>
              </w:sdtPr>
              <w:sdtEndPr/>
              <w:sdtContent>
                <w:r w:rsidR="0072230E" w:rsidRPr="0072230E">
                  <w:rPr>
                    <w:b/>
                    <w:sz w:val="20"/>
                    <w:szCs w:val="20"/>
                    <w:lang w:val="uk-UA"/>
                  </w:rPr>
                  <w:t>____ _______ _______р.</w:t>
                </w:r>
              </w:sdtContent>
            </w:sdt>
            <w:r w:rsidR="000674ED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2D20A9" w:rsidTr="0017080E">
        <w:trPr>
          <w:trHeight w:val="336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FF2579" w:rsidRPr="00FF2579" w:rsidRDefault="00FF2579" w:rsidP="00FF2579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FF2579">
              <w:rPr>
                <w:i/>
                <w:color w:val="00B050"/>
                <w:sz w:val="20"/>
                <w:szCs w:val="20"/>
              </w:rPr>
              <w:t>&lt; Обрати один, або декілька з запропонованих варіантів &gt;</w:t>
            </w:r>
          </w:p>
          <w:p w:rsidR="00FF2579" w:rsidRPr="00FF2579" w:rsidRDefault="00FF2579" w:rsidP="00FF2579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А - застосовується в разі  встановлення індивідуальних </w:t>
            </w:r>
            <w:proofErr w:type="spellStart"/>
            <w:r w:rsidRPr="00FF2579">
              <w:rPr>
                <w:b/>
                <w:i/>
                <w:color w:val="00B050"/>
                <w:sz w:val="16"/>
                <w:szCs w:val="16"/>
              </w:rPr>
              <w:t>Авторизаційних</w:t>
            </w:r>
            <w:proofErr w:type="spellEnd"/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лімітів </w:t>
            </w:r>
          </w:p>
          <w:p w:rsidR="001B1E1F" w:rsidRPr="00FF2579" w:rsidRDefault="00FF2579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FF2579">
              <w:rPr>
                <w:rFonts w:ascii="Times New Roman" w:hAnsi="Times New Roman"/>
                <w:b/>
                <w:color w:val="000000"/>
                <w:lang w:val="uk-UA"/>
              </w:rPr>
              <w:t>В</w:t>
            </w:r>
            <w:r w:rsidR="001B1E1F" w:rsidRPr="00FF2579">
              <w:rPr>
                <w:rFonts w:ascii="Times New Roman" w:hAnsi="Times New Roman"/>
                <w:b/>
                <w:color w:val="000000"/>
                <w:lang w:val="uk-UA"/>
              </w:rPr>
              <w:t>становити по КПК</w:t>
            </w:r>
            <w:r w:rsidR="001B1E1F" w:rsidRPr="00FF2579">
              <w:rPr>
                <w:b/>
                <w:color w:val="000000"/>
                <w:lang w:val="uk-UA"/>
              </w:rPr>
              <w:t xml:space="preserve"> №</w:t>
            </w:r>
            <w:r w:rsidR="001B1E1F" w:rsidRPr="00FF2579">
              <w:rPr>
                <w:b/>
                <w:lang w:val="uk-UA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lang w:val="uk-UA"/>
                </w:rPr>
                <w:alias w:val="TRUG.TC.CARDNUM"/>
                <w:tag w:val="TRUG.TC.CARDNUM"/>
                <w:id w:val="-1516756800"/>
              </w:sdtPr>
              <w:sdtEndPr/>
              <w:sdtContent>
                <w:r w:rsidR="001B1E1F" w:rsidRPr="00FF2579">
                  <w:rPr>
                    <w:b/>
                    <w:lang w:val="uk-UA"/>
                  </w:rPr>
                  <w:t>________________</w:t>
                </w:r>
              </w:sdtContent>
            </w:sdt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F2579">
              <w:rPr>
                <w:rFonts w:ascii="Times New Roman" w:hAnsi="Times New Roman"/>
                <w:b/>
                <w:lang w:val="uk-UA"/>
              </w:rPr>
              <w:t xml:space="preserve"> такі</w:t>
            </w:r>
            <w:r>
              <w:rPr>
                <w:rFonts w:asciiTheme="minorHAnsi" w:hAnsiTheme="minorHAnsi"/>
                <w:b/>
                <w:color w:val="000000"/>
                <w:lang w:val="uk-UA"/>
              </w:rPr>
              <w:t xml:space="preserve"> </w:t>
            </w:r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індивідуальні розміри </w:t>
            </w:r>
            <w:r w:rsidR="003463A7">
              <w:rPr>
                <w:rFonts w:ascii="Times New Roman" w:hAnsi="Times New Roman"/>
                <w:b/>
                <w:lang w:val="uk-UA"/>
              </w:rPr>
              <w:t xml:space="preserve">Щоденних карткових </w:t>
            </w:r>
            <w:r w:rsidR="001B1E1F" w:rsidRPr="00FF2579">
              <w:rPr>
                <w:rFonts w:ascii="Times New Roman" w:hAnsi="Times New Roman"/>
                <w:b/>
                <w:lang w:val="uk-UA"/>
              </w:rPr>
              <w:t>лімітів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72230E" w:rsidRPr="00FF2579" w:rsidRDefault="0072230E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tbl>
            <w:tblPr>
              <w:tblW w:w="10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  <w:gridCol w:w="1231"/>
              <w:gridCol w:w="1369"/>
              <w:gridCol w:w="1535"/>
              <w:gridCol w:w="1590"/>
              <w:gridCol w:w="1248"/>
              <w:gridCol w:w="1531"/>
            </w:tblGrid>
            <w:tr w:rsidR="0037257A" w:rsidRPr="00C75964" w:rsidTr="00E240A7">
              <w:trPr>
                <w:jc w:val="center"/>
              </w:trPr>
              <w:tc>
                <w:tcPr>
                  <w:tcW w:w="2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37257A" w:rsidRPr="0037257A" w:rsidRDefault="0037257A" w:rsidP="0025533F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257A">
                    <w:rPr>
                      <w:b/>
                      <w:sz w:val="18"/>
                      <w:szCs w:val="18"/>
                    </w:rPr>
                    <w:t>Картковий продукт</w:t>
                  </w:r>
                </w:p>
                <w:p w:rsidR="0037257A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37257A" w:rsidRPr="0037257A" w:rsidRDefault="0037257A" w:rsidP="00ED36E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37257A">
                    <w:rPr>
                      <w:b/>
                      <w:sz w:val="18"/>
                      <w:szCs w:val="18"/>
                    </w:rPr>
                    <w:t>Вид ліміту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7F09A9" w:rsidRDefault="00A20FD8" w:rsidP="00ED36EC">
                  <w:pPr>
                    <w:pStyle w:val="a6"/>
                    <w:spacing w:after="6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Debit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/ </w:t>
                  </w:r>
                  <w:proofErr w:type="spellStart"/>
                  <w:r w:rsidR="0037257A" w:rsidRPr="007F09A9">
                    <w:rPr>
                      <w:bCs/>
                      <w:sz w:val="16"/>
                      <w:szCs w:val="16"/>
                    </w:rPr>
                    <w:t>Master</w:t>
                  </w:r>
                  <w:proofErr w:type="spellEnd"/>
                  <w:r w:rsidR="0037257A"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7257A" w:rsidRPr="007F09A9">
                    <w:rPr>
                      <w:bCs/>
                      <w:sz w:val="16"/>
                      <w:szCs w:val="16"/>
                    </w:rPr>
                    <w:t>Card</w:t>
                  </w:r>
                  <w:proofErr w:type="spellEnd"/>
                  <w:r w:rsidR="0037257A"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Debit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37257A" w:rsidRPr="007F09A9">
                    <w:rPr>
                      <w:bCs/>
                      <w:sz w:val="16"/>
                      <w:szCs w:val="16"/>
                    </w:rPr>
                    <w:t>/</w:t>
                  </w:r>
                </w:p>
                <w:p w:rsidR="0037257A" w:rsidRPr="006B6760" w:rsidRDefault="0037257A" w:rsidP="00ED36E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Visa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Business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Silver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A20FD8" w:rsidRDefault="0037257A" w:rsidP="00A20FD8">
                  <w:pPr>
                    <w:pStyle w:val="a6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Visa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Business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Gold/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MasterCard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Gold</w:t>
                  </w:r>
                  <w:proofErr w:type="spellEnd"/>
                  <w:r w:rsidR="00A20FD8">
                    <w:rPr>
                      <w:bCs/>
                      <w:sz w:val="16"/>
                      <w:szCs w:val="16"/>
                      <w:lang w:val="en-GB"/>
                    </w:rPr>
                    <w:t>/</w:t>
                  </w:r>
                  <w:r w:rsidR="00A20FD8" w:rsidRPr="006B6760">
                    <w:rPr>
                      <w:bCs/>
                      <w:sz w:val="18"/>
                      <w:szCs w:val="18"/>
                      <w:lang w:val="en-US"/>
                    </w:rPr>
                    <w:t xml:space="preserve"> MasterCard</w:t>
                  </w:r>
                  <w:r w:rsidR="00A20FD8"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20FD8" w:rsidRPr="008F4648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="00A20FD8"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20FD8" w:rsidRPr="006B6760">
                    <w:rPr>
                      <w:bCs/>
                      <w:sz w:val="18"/>
                      <w:szCs w:val="18"/>
                    </w:rPr>
                    <w:t>Gold</w:t>
                  </w:r>
                  <w:proofErr w:type="spellEnd"/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MasterCard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Platinum</w:t>
                  </w:r>
                  <w:r w:rsidR="00A20FD8">
                    <w:rPr>
                      <w:bCs/>
                      <w:sz w:val="18"/>
                      <w:szCs w:val="18"/>
                    </w:rPr>
                    <w:t>/</w:t>
                  </w:r>
                  <w:r w:rsidR="00A20FD8" w:rsidRPr="00AD410A">
                    <w:rPr>
                      <w:b/>
                      <w:bCs/>
                      <w:lang w:val="en-US"/>
                    </w:rPr>
                    <w:t xml:space="preserve"> </w:t>
                  </w:r>
                  <w:r w:rsidR="00A20FD8" w:rsidRPr="008F4648">
                    <w:rPr>
                      <w:bCs/>
                      <w:sz w:val="18"/>
                      <w:szCs w:val="18"/>
                      <w:lang w:val="en-US"/>
                    </w:rPr>
                    <w:t>Visa Platinum Business/ Visa Platinum</w:t>
                  </w:r>
                </w:p>
              </w:tc>
            </w:tr>
            <w:tr w:rsidR="0037257A" w:rsidRPr="00317BE3" w:rsidTr="00E240A7">
              <w:trPr>
                <w:trHeight w:val="433"/>
                <w:jc w:val="center"/>
              </w:trPr>
              <w:tc>
                <w:tcPr>
                  <w:tcW w:w="2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37257A" w:rsidRPr="00317BE3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A02B9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A02B9C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A02B9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A02B9C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25533F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 в банкоматах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банкоматах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B6760">
                    <w:rPr>
                      <w:sz w:val="16"/>
                      <w:szCs w:val="16"/>
                    </w:rPr>
                    <w:t>в касах банків та торгово-сервісній мережі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37257A" w:rsidP="0025533F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0047C1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зняття готівки в касах банків </w:t>
                  </w:r>
                  <w:r>
                    <w:rPr>
                      <w:sz w:val="16"/>
                      <w:szCs w:val="16"/>
                    </w:rPr>
                    <w:t>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0047C1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  <w:r w:rsidR="0037257A"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37257A" w:rsidP="0025533F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0047C1" w:rsidP="000047C1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  <w:r w:rsidR="0037257A"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в торгово-сервісній мережі</w:t>
                  </w:r>
                  <w:r w:rsidR="00E240A7">
                    <w:rPr>
                      <w:sz w:val="16"/>
                      <w:szCs w:val="16"/>
                    </w:rPr>
                    <w:t xml:space="preserve"> 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0047C1" w:rsidP="000047C1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  <w:r w:rsidR="0037257A"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37257A" w:rsidP="0025533F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0047C1" w:rsidP="000047C1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  <w:r w:rsidR="0037257A"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E240A7">
                  <w:pPr>
                    <w:pStyle w:val="a6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Загальний ліміт на суму всіх операцій</w:t>
                  </w:r>
                  <w:r w:rsidR="00E240A7">
                    <w:rPr>
                      <w:sz w:val="16"/>
                      <w:szCs w:val="16"/>
                    </w:rPr>
                    <w:t xml:space="preserve"> протягом доби* </w:t>
                  </w: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20 000,00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0047C1" w:rsidP="001C00FD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  <w:r w:rsidR="0037257A"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0 000,00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37257A" w:rsidP="0025533F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9F4560" w:rsidRDefault="000047C1" w:rsidP="000047C1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  <w:r w:rsidR="0037257A" w:rsidRPr="009F4560">
                    <w:rPr>
                      <w:color w:val="808080" w:themeColor="background1" w:themeShade="80"/>
                      <w:sz w:val="16"/>
                      <w:szCs w:val="16"/>
                    </w:rPr>
                    <w:t>0 000,00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E240A7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поповнення по платіжній картці </w:t>
                  </w:r>
                  <w:r w:rsidR="00E240A7">
                    <w:rPr>
                      <w:sz w:val="16"/>
                      <w:szCs w:val="16"/>
                    </w:rPr>
                    <w:t xml:space="preserve">протягом доби* </w:t>
                  </w: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C00FD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49320A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4331" w:rsidRPr="0001173F" w:rsidRDefault="00E240A7" w:rsidP="00317BE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01173F">
              <w:rPr>
                <w:i/>
                <w:sz w:val="18"/>
                <w:szCs w:val="18"/>
                <w:lang w:val="uk-UA"/>
              </w:rPr>
              <w:t>*</w:t>
            </w:r>
            <w:r w:rsidRPr="0001173F">
              <w:rPr>
                <w:i/>
                <w:sz w:val="16"/>
                <w:szCs w:val="16"/>
                <w:lang w:val="uk-UA"/>
              </w:rPr>
              <w:t>Добою вважається проміжок часу від 00:00 годин до 23:59 (за Київським часом).</w:t>
            </w:r>
          </w:p>
          <w:p w:rsidR="00E240A7" w:rsidRPr="00E240A7" w:rsidRDefault="00E240A7" w:rsidP="00E240A7">
            <w:pPr>
              <w:spacing w:before="120" w:after="8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40A7">
              <w:rPr>
                <w:sz w:val="20"/>
                <w:szCs w:val="20"/>
                <w:lang w:val="uk-UA"/>
              </w:rPr>
              <w:t xml:space="preserve">азначені вище індивідуальні розміри </w:t>
            </w:r>
            <w:r w:rsidR="003463A7">
              <w:rPr>
                <w:sz w:val="20"/>
                <w:szCs w:val="20"/>
                <w:lang w:val="uk-UA"/>
              </w:rPr>
              <w:t xml:space="preserve">Щоденних карткових </w:t>
            </w:r>
            <w:r w:rsidRPr="00E240A7">
              <w:rPr>
                <w:sz w:val="20"/>
                <w:szCs w:val="20"/>
                <w:lang w:val="uk-UA"/>
              </w:rPr>
              <w:t xml:space="preserve">лімітів </w:t>
            </w:r>
            <w:r>
              <w:rPr>
                <w:sz w:val="20"/>
                <w:szCs w:val="20"/>
                <w:lang w:val="uk-UA"/>
              </w:rPr>
              <w:t xml:space="preserve">просимо встановити </w:t>
            </w:r>
            <w:r w:rsidRPr="00E240A7">
              <w:rPr>
                <w:sz w:val="20"/>
                <w:szCs w:val="20"/>
                <w:lang w:val="uk-UA"/>
              </w:rPr>
              <w:t xml:space="preserve">до ___________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зазначити кінцеву дату строку дії індивідуальних </w:t>
            </w:r>
            <w:proofErr w:type="spellStart"/>
            <w:r>
              <w:rPr>
                <w:i/>
                <w:color w:val="00B050"/>
                <w:sz w:val="18"/>
                <w:szCs w:val="18"/>
                <w:lang w:val="uk-UA" w:eastAsia="uk-UA"/>
              </w:rPr>
              <w:t>Авторизаційних</w:t>
            </w:r>
            <w:proofErr w:type="spellEnd"/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лімітів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  <w:r w:rsidRPr="00E240A7">
              <w:rPr>
                <w:i/>
                <w:sz w:val="20"/>
                <w:szCs w:val="20"/>
                <w:lang w:val="uk-UA"/>
              </w:rPr>
              <w:t>.</w:t>
            </w:r>
          </w:p>
          <w:p w:rsidR="00E240A7" w:rsidRPr="0001173F" w:rsidRDefault="00E240A7" w:rsidP="005C42F4">
            <w:pPr>
              <w:jc w:val="both"/>
              <w:rPr>
                <w:sz w:val="20"/>
                <w:szCs w:val="20"/>
                <w:lang w:val="uk-UA"/>
              </w:rPr>
            </w:pPr>
            <w:r w:rsidRPr="0001173F">
              <w:rPr>
                <w:sz w:val="20"/>
                <w:szCs w:val="20"/>
                <w:lang w:val="uk-UA"/>
              </w:rPr>
              <w:t>П</w:t>
            </w:r>
            <w:r w:rsidR="0001173F">
              <w:rPr>
                <w:sz w:val="20"/>
                <w:szCs w:val="20"/>
                <w:lang w:val="uk-UA"/>
              </w:rPr>
              <w:t>ідтверджуємо, що п</w:t>
            </w:r>
            <w:r w:rsidRPr="0001173F">
              <w:rPr>
                <w:sz w:val="20"/>
                <w:szCs w:val="20"/>
                <w:lang w:val="uk-UA"/>
              </w:rPr>
              <w:t xml:space="preserve">ісля закінчення періоду дії індивідуальних розмірів </w:t>
            </w:r>
            <w:r w:rsidR="003463A7">
              <w:rPr>
                <w:sz w:val="20"/>
                <w:szCs w:val="20"/>
                <w:lang w:val="uk-UA"/>
              </w:rPr>
              <w:t xml:space="preserve">Щоденних карткових </w:t>
            </w:r>
            <w:r w:rsidRPr="0001173F">
              <w:rPr>
                <w:sz w:val="20"/>
                <w:szCs w:val="20"/>
                <w:lang w:val="uk-UA"/>
              </w:rPr>
              <w:t xml:space="preserve">лімітів </w:t>
            </w:r>
            <w:r w:rsidRPr="0001173F">
              <w:rPr>
                <w:i/>
                <w:color w:val="00B050"/>
                <w:sz w:val="18"/>
                <w:szCs w:val="18"/>
                <w:lang w:val="uk-UA" w:eastAsia="uk-UA"/>
              </w:rPr>
              <w:t>(якщо зазначено кінцеву дату)</w:t>
            </w:r>
            <w:r w:rsidRPr="0001173F">
              <w:rPr>
                <w:sz w:val="20"/>
                <w:szCs w:val="20"/>
                <w:lang w:val="uk-UA"/>
              </w:rPr>
              <w:t xml:space="preserve">, у наступну календарну дату в 00:00 годин будуть встановлені стандартні розміри </w:t>
            </w:r>
            <w:r w:rsidR="003463A7">
              <w:rPr>
                <w:sz w:val="20"/>
                <w:szCs w:val="20"/>
                <w:lang w:val="uk-UA"/>
              </w:rPr>
              <w:t xml:space="preserve">Щоденних карткових </w:t>
            </w:r>
            <w:r w:rsidRPr="0001173F">
              <w:rPr>
                <w:sz w:val="20"/>
                <w:szCs w:val="20"/>
                <w:lang w:val="uk-UA"/>
              </w:rPr>
              <w:t>лімітів.</w:t>
            </w:r>
          </w:p>
          <w:p w:rsidR="00E240A7" w:rsidRDefault="00E240A7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>Про</w:t>
            </w:r>
            <w:r w:rsidR="0001173F">
              <w:rPr>
                <w:rFonts w:eastAsia="Times New Roman"/>
                <w:sz w:val="20"/>
                <w:szCs w:val="20"/>
                <w:lang w:val="uk-UA" w:eastAsia="ru-RU"/>
              </w:rPr>
              <w:t xml:space="preserve">симо 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також </w:t>
            </w:r>
            <w:r w:rsidRPr="00E240A7">
              <w:rPr>
                <w:rFonts w:eastAsia="Times New Roman"/>
                <w:b/>
                <w:sz w:val="20"/>
                <w:szCs w:val="20"/>
                <w:lang w:val="uk-UA" w:eastAsia="ru-RU"/>
              </w:rPr>
              <w:t>заборонити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 проведення таких операцій: </w:t>
            </w:r>
            <w:r w:rsidR="00F81B32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 w:rsidR="00F81B32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зазначити </w:t>
            </w:r>
            <w:r w:rsidRPr="00F81B32">
              <w:rPr>
                <w:i/>
                <w:color w:val="00B050"/>
                <w:sz w:val="18"/>
                <w:szCs w:val="18"/>
                <w:lang w:val="uk-UA" w:eastAsia="uk-UA"/>
              </w:rPr>
              <w:t>необхідне шляхом встановлення позначки</w:t>
            </w:r>
            <w:r w:rsidR="00F81B32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у відповідних полях </w:t>
            </w:r>
            <w:r w:rsidR="00F81B32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F81B32" w:rsidRDefault="00F81B32" w:rsidP="005C42F4">
            <w:pPr>
              <w:pStyle w:val="a6"/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F81B32">
              <w:rPr>
                <w:rFonts w:ascii="Cambria Math" w:hAnsi="Cambria Math" w:cs="Cambria Math"/>
                <w:b/>
              </w:rPr>
              <w:t>□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Pr="00E240A7">
              <w:rPr>
                <w:b/>
                <w:sz w:val="20"/>
                <w:szCs w:val="20"/>
              </w:rPr>
              <w:t xml:space="preserve"> </w:t>
            </w:r>
            <w:r w:rsidRPr="00E240A7">
              <w:rPr>
                <w:sz w:val="20"/>
                <w:szCs w:val="20"/>
              </w:rPr>
              <w:t>за межами України по всьому світові</w:t>
            </w:r>
          </w:p>
          <w:p w:rsidR="00F81B32" w:rsidRPr="00F81B32" w:rsidRDefault="00F81B32" w:rsidP="005C42F4">
            <w:pPr>
              <w:pStyle w:val="a6"/>
              <w:tabs>
                <w:tab w:val="left" w:pos="426"/>
              </w:tabs>
              <w:spacing w:after="0"/>
            </w:pPr>
            <w:r w:rsidRPr="00F81B32">
              <w:rPr>
                <w:rFonts w:ascii="Cambria Math" w:hAnsi="Cambria Math" w:cs="Cambria Math"/>
                <w:b/>
              </w:rPr>
              <w:t xml:space="preserve">□ </w:t>
            </w:r>
            <w:r>
              <w:rPr>
                <w:rFonts w:ascii="Cambria Math" w:hAnsi="Cambria Math" w:cs="Cambria Math"/>
                <w:b/>
              </w:rPr>
              <w:t xml:space="preserve"> </w:t>
            </w:r>
            <w:r w:rsidRPr="00E240A7">
              <w:rPr>
                <w:sz w:val="20"/>
                <w:szCs w:val="20"/>
              </w:rPr>
              <w:t>за межами України, крім Єврозони</w:t>
            </w:r>
          </w:p>
          <w:p w:rsidR="00F81B32" w:rsidRDefault="00F81B32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proofErr w:type="gramStart"/>
            <w:r w:rsidRPr="00F81B32">
              <w:rPr>
                <w:rFonts w:ascii="Cambria Math" w:hAnsi="Cambria Math" w:cs="Cambria Math"/>
                <w:b/>
              </w:rPr>
              <w:t xml:space="preserve">□ </w:t>
            </w:r>
            <w:r w:rsidRPr="00F81B32">
              <w:t xml:space="preserve"> 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>операції</w:t>
            </w:r>
            <w:proofErr w:type="gramEnd"/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 електронної комерції в мережі Інтернет (без фізичного використання Картки)</w:t>
            </w:r>
          </w:p>
          <w:p w:rsidR="005C42F4" w:rsidRPr="005C42F4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E712AA" w:rsidRDefault="005C42F4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>
              <w:rPr>
                <w:b/>
                <w:i/>
                <w:color w:val="00B050"/>
                <w:sz w:val="16"/>
                <w:szCs w:val="16"/>
              </w:rPr>
              <w:t>Б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</w:t>
            </w:r>
            <w:r w:rsidR="00E712AA" w:rsidRPr="00E712AA">
              <w:rPr>
                <w:b/>
                <w:i/>
                <w:color w:val="00B050"/>
                <w:sz w:val="16"/>
                <w:szCs w:val="16"/>
              </w:rPr>
              <w:t>підключення або зміни послуги M-</w:t>
            </w:r>
            <w:proofErr w:type="spellStart"/>
            <w:r w:rsidR="00E712AA" w:rsidRPr="00E712AA">
              <w:rPr>
                <w:b/>
                <w:i/>
                <w:color w:val="00B050"/>
                <w:sz w:val="16"/>
                <w:szCs w:val="16"/>
              </w:rPr>
              <w:t>banking</w:t>
            </w:r>
            <w:proofErr w:type="spellEnd"/>
          </w:p>
          <w:p w:rsidR="00E712AA" w:rsidRPr="00E712AA" w:rsidRDefault="00E712AA" w:rsidP="00E712AA">
            <w:pPr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E712A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E712AA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t>симо з</w:t>
            </w:r>
            <w:r w:rsidRPr="00E712AA">
              <w:rPr>
                <w:sz w:val="20"/>
                <w:szCs w:val="20"/>
                <w:lang w:val="uk-UA"/>
              </w:rPr>
              <w:t>а рахунком №</w:t>
            </w:r>
            <w:r w:rsidR="00771D26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1994832610"/>
              </w:sdtPr>
              <w:sdtEndPr/>
              <w:sdtContent>
                <w:r w:rsidR="00771D26" w:rsidRPr="00352D29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352D29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 w:rsidR="00771D26" w:rsidRPr="00E712AA"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>.</w:t>
            </w:r>
          </w:p>
          <w:p w:rsidR="008436B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8436BA">
              <w:rPr>
                <w:sz w:val="20"/>
                <w:szCs w:val="20"/>
                <w:lang w:val="uk-UA"/>
              </w:rPr>
              <w:t xml:space="preserve">– </w:t>
            </w:r>
            <w:r w:rsidRPr="00E712AA">
              <w:rPr>
                <w:sz w:val="20"/>
                <w:szCs w:val="20"/>
                <w:lang w:val="uk-UA"/>
              </w:rPr>
              <w:t>підключити до послуги M-</w:t>
            </w:r>
            <w:proofErr w:type="spellStart"/>
            <w:r w:rsidRPr="00E712AA">
              <w:rPr>
                <w:sz w:val="20"/>
                <w:szCs w:val="20"/>
                <w:lang w:val="uk-UA"/>
              </w:rPr>
              <w:t>banking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8436B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436BA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 xml:space="preserve">змінити номер телефону підключеного до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>M-</w:t>
            </w:r>
            <w:proofErr w:type="spellStart"/>
            <w:r w:rsidRPr="00E712AA">
              <w:rPr>
                <w:sz w:val="20"/>
                <w:szCs w:val="20"/>
                <w:lang w:val="uk-UA"/>
              </w:rPr>
              <w:t>banking</w:t>
            </w:r>
            <w:proofErr w:type="spellEnd"/>
            <w:r w:rsidRPr="00E712AA">
              <w:rPr>
                <w:sz w:val="20"/>
                <w:szCs w:val="20"/>
                <w:lang w:val="uk-UA"/>
              </w:rPr>
              <w:t>, на новий, зазначений в цій заяві</w:t>
            </w:r>
            <w:r w:rsidR="008436BA">
              <w:rPr>
                <w:sz w:val="20"/>
                <w:szCs w:val="20"/>
                <w:lang w:val="uk-UA"/>
              </w:rPr>
              <w:t>.</w:t>
            </w:r>
          </w:p>
          <w:p w:rsidR="008436BA" w:rsidRPr="008436BA" w:rsidRDefault="008436BA" w:rsidP="00E712AA">
            <w:pPr>
              <w:pStyle w:val="af3"/>
              <w:tabs>
                <w:tab w:val="clear" w:pos="4677"/>
                <w:tab w:val="clear" w:pos="9355"/>
              </w:tabs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</w:pPr>
            <w:r w:rsidRPr="008436BA">
              <w:rPr>
                <w:sz w:val="20"/>
                <w:szCs w:val="20"/>
                <w:lang w:val="uk-UA"/>
              </w:rPr>
              <w:t>Актуальний номер мобільного телефону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sdt>
              <w:sdtPr>
                <w:rPr>
                  <w:sz w:val="20"/>
                  <w:szCs w:val="20"/>
                  <w:lang w:val="uk-UA"/>
                </w:rPr>
                <w:alias w:val="TR.CLIENT{3}.PHONE"/>
                <w:tag w:val="TR.CLIENT{3}.PHONE"/>
                <w:id w:val="-752350842"/>
              </w:sdtPr>
              <w:sdtEndPr/>
              <w:sdtContent>
                <w:r w:rsidR="00771D26">
                  <w:rPr>
                    <w:sz w:val="20"/>
                    <w:szCs w:val="20"/>
                    <w:lang w:val="uk-UA"/>
                  </w:rPr>
                  <w:t>+38_______________________</w:t>
                </w:r>
              </w:sdtContent>
            </w:sdt>
            <w:r w:rsidR="00771D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  <w:t xml:space="preserve">    </w:t>
            </w:r>
            <w:r w:rsidRPr="008436BA"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  <w:t>(вказати актуальний номер телефону)</w:t>
            </w:r>
          </w:p>
          <w:p w:rsidR="00E712AA" w:rsidRPr="005C42F4" w:rsidRDefault="00E712AA" w:rsidP="00E712AA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FF2579" w:rsidRDefault="00E712AA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>
              <w:rPr>
                <w:b/>
                <w:i/>
                <w:color w:val="00B050"/>
                <w:sz w:val="16"/>
                <w:szCs w:val="16"/>
              </w:rPr>
              <w:t>В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розблокування КПК 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</w:p>
          <w:p w:rsidR="001B1F04" w:rsidRPr="007150F6" w:rsidRDefault="001B1F04" w:rsidP="001B1F04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Просимо </w:t>
            </w:r>
            <w:r w:rsidRPr="007150F6">
              <w:rPr>
                <w:sz w:val="20"/>
                <w:szCs w:val="20"/>
                <w:lang w:val="uk-UA"/>
              </w:rPr>
              <w:t>розблокувати (поновити дію) К</w:t>
            </w:r>
            <w:r>
              <w:rPr>
                <w:sz w:val="20"/>
                <w:szCs w:val="20"/>
                <w:lang w:val="uk-UA"/>
              </w:rPr>
              <w:t xml:space="preserve">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-447552806"/>
              </w:sdtPr>
              <w:sdtEndPr/>
              <w:sdtContent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____________________</w:t>
                </w:r>
              </w:sdtContent>
            </w:sdt>
            <w:r w:rsidRPr="007150F6">
              <w:rPr>
                <w:sz w:val="20"/>
                <w:szCs w:val="20"/>
                <w:lang w:val="uk-UA"/>
              </w:rPr>
              <w:t xml:space="preserve"> , яка раніше була тимчасово заблокована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5C42F4" w:rsidRPr="005C42F4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5C42F4" w:rsidRDefault="005C42F4" w:rsidP="005C42F4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 w:rsidR="00E712AA">
              <w:rPr>
                <w:b/>
                <w:i/>
                <w:color w:val="00B050"/>
                <w:sz w:val="16"/>
                <w:szCs w:val="16"/>
              </w:rPr>
              <w:t>Г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 </w:t>
            </w:r>
            <w:r>
              <w:rPr>
                <w:b/>
                <w:i/>
                <w:color w:val="00B050"/>
                <w:sz w:val="16"/>
                <w:szCs w:val="16"/>
              </w:rPr>
              <w:t>закриття КПК за ініціативою Клієнта</w:t>
            </w:r>
          </w:p>
          <w:p w:rsidR="00F65DE1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Просимо достроково закрити/припинити дію </w:t>
            </w:r>
            <w:r w:rsidRPr="007150F6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343599655"/>
              </w:sdtPr>
              <w:sdtEndPr/>
              <w:sdtContent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</w:t>
                </w:r>
                <w:r w:rsidR="00613040"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</w:t>
                </w:r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</w:t>
                </w:r>
              </w:sdtContent>
            </w:sdt>
            <w:r w:rsidRPr="007150F6">
              <w:rPr>
                <w:sz w:val="20"/>
                <w:szCs w:val="20"/>
                <w:lang w:val="uk-UA"/>
              </w:rPr>
              <w:t xml:space="preserve">, яка </w:t>
            </w:r>
            <w:r>
              <w:rPr>
                <w:sz w:val="20"/>
                <w:szCs w:val="20"/>
                <w:lang w:val="uk-UA"/>
              </w:rPr>
              <w:t>випущена до рахунку №</w:t>
            </w:r>
            <w:r w:rsidR="00771D26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771D26" w:rsidRPr="00352D29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352D29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>
              <w:rPr>
                <w:sz w:val="20"/>
                <w:szCs w:val="20"/>
                <w:lang w:val="uk-UA"/>
              </w:rPr>
              <w:t xml:space="preserve"> у зв’язку з відсутністю </w:t>
            </w:r>
            <w:r w:rsidR="00613040">
              <w:rPr>
                <w:sz w:val="20"/>
                <w:szCs w:val="20"/>
                <w:lang w:val="uk-UA"/>
              </w:rPr>
              <w:t xml:space="preserve">потреби </w:t>
            </w:r>
            <w:r>
              <w:rPr>
                <w:sz w:val="20"/>
                <w:szCs w:val="20"/>
                <w:lang w:val="uk-UA"/>
              </w:rPr>
              <w:t xml:space="preserve">її подальшого використання. </w:t>
            </w:r>
          </w:p>
          <w:p w:rsidR="00F65DE1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обрати один із запропонованих варіантів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F65DE1" w:rsidRDefault="002A5397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b/>
                <w:lang w:val="uk-UA"/>
              </w:rPr>
              <w:t xml:space="preserve"> – </w:t>
            </w:r>
            <w:r w:rsidR="00F65DE1">
              <w:rPr>
                <w:sz w:val="20"/>
                <w:szCs w:val="20"/>
                <w:lang w:val="uk-UA"/>
              </w:rPr>
              <w:t>КПК повернута до Банку та розрізана співробітником Банку в моїй присутності.</w:t>
            </w:r>
          </w:p>
          <w:p w:rsidR="005C42F4" w:rsidRPr="006B6760" w:rsidRDefault="002A5397" w:rsidP="00F65DE1">
            <w:pPr>
              <w:spacing w:after="120"/>
              <w:jc w:val="both"/>
              <w:rPr>
                <w:b/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b/>
                <w:lang w:val="uk-UA"/>
              </w:rPr>
              <w:t xml:space="preserve"> – </w:t>
            </w:r>
            <w:r w:rsidR="00F65DE1">
              <w:rPr>
                <w:sz w:val="20"/>
                <w:szCs w:val="20"/>
                <w:lang w:val="uk-UA"/>
              </w:rPr>
              <w:t>КПК не повернута до Банку.</w:t>
            </w:r>
            <w:r w:rsidR="005C42F4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80724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C75964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3320DB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підписанням цієї Заяви на </w:t>
            </w:r>
            <w:r w:rsidR="003572AE">
              <w:rPr>
                <w:sz w:val="20"/>
                <w:szCs w:val="20"/>
                <w:lang w:val="uk-UA"/>
              </w:rPr>
              <w:t xml:space="preserve">зміну умов обслуговування </w:t>
            </w:r>
            <w:r>
              <w:rPr>
                <w:sz w:val="20"/>
                <w:szCs w:val="20"/>
                <w:lang w:val="uk-UA"/>
              </w:rPr>
              <w:t xml:space="preserve">КПК : </w:t>
            </w:r>
          </w:p>
          <w:p w:rsidR="003572AE" w:rsidRPr="00D042C7" w:rsidRDefault="003572AE" w:rsidP="003572A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наступних підпунктів обирається для Варіанту А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5C42F4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 </w:t>
            </w:r>
            <w:r w:rsidRPr="00E31CCB">
              <w:rPr>
                <w:sz w:val="20"/>
                <w:szCs w:val="20"/>
                <w:lang w:val="uk-UA"/>
              </w:rPr>
              <w:t>Підтверджую</w:t>
            </w:r>
            <w:r w:rsidR="003572AE">
              <w:rPr>
                <w:sz w:val="20"/>
                <w:szCs w:val="20"/>
                <w:lang w:val="uk-UA"/>
              </w:rPr>
              <w:t xml:space="preserve"> розуміння того</w:t>
            </w:r>
            <w:r w:rsidRPr="00E31CCB">
              <w:rPr>
                <w:sz w:val="20"/>
                <w:szCs w:val="20"/>
                <w:lang w:val="uk-UA"/>
              </w:rPr>
              <w:t xml:space="preserve">, </w:t>
            </w:r>
            <w:r w:rsidR="00AF6365" w:rsidRPr="00E31CCB">
              <w:rPr>
                <w:sz w:val="20"/>
                <w:szCs w:val="20"/>
                <w:lang w:val="uk-UA"/>
              </w:rPr>
              <w:t xml:space="preserve">що </w:t>
            </w:r>
            <w:r w:rsidR="003572AE" w:rsidRPr="00E240A7">
              <w:rPr>
                <w:sz w:val="20"/>
                <w:szCs w:val="20"/>
                <w:lang w:val="uk-UA"/>
              </w:rPr>
              <w:t>Банк встановлює обмеження на проведення операцій з використанням К</w:t>
            </w:r>
            <w:r w:rsidR="003572AE">
              <w:rPr>
                <w:sz w:val="20"/>
                <w:szCs w:val="20"/>
                <w:lang w:val="uk-UA"/>
              </w:rPr>
              <w:t xml:space="preserve">ПК </w:t>
            </w:r>
            <w:r w:rsidR="003572AE" w:rsidRPr="00E240A7">
              <w:rPr>
                <w:sz w:val="20"/>
                <w:szCs w:val="20"/>
                <w:lang w:val="uk-UA"/>
              </w:rPr>
              <w:t>(</w:t>
            </w:r>
            <w:r w:rsidR="003463A7">
              <w:rPr>
                <w:sz w:val="20"/>
                <w:szCs w:val="20"/>
                <w:lang w:val="uk-UA"/>
              </w:rPr>
              <w:t xml:space="preserve">Щоденні карткові </w:t>
            </w:r>
            <w:r w:rsidR="003572AE" w:rsidRPr="00E240A7">
              <w:rPr>
                <w:sz w:val="20"/>
                <w:szCs w:val="20"/>
                <w:lang w:val="uk-UA"/>
              </w:rPr>
              <w:t xml:space="preserve">ліміти) з метою обмеження ризиків несанкціонованого доступу до коштів на </w:t>
            </w:r>
            <w:r w:rsidR="003572AE">
              <w:rPr>
                <w:sz w:val="20"/>
                <w:szCs w:val="20"/>
                <w:lang w:val="uk-UA"/>
              </w:rPr>
              <w:t>Рахунку</w:t>
            </w:r>
            <w:r w:rsidR="005C42F4">
              <w:rPr>
                <w:sz w:val="20"/>
                <w:szCs w:val="20"/>
                <w:lang w:val="uk-UA"/>
              </w:rPr>
              <w:t>;</w:t>
            </w:r>
          </w:p>
          <w:p w:rsidR="005C42F4" w:rsidRDefault="003572AE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E240A7">
              <w:rPr>
                <w:sz w:val="20"/>
                <w:szCs w:val="20"/>
                <w:lang w:val="uk-UA"/>
              </w:rPr>
              <w:t xml:space="preserve"> </w:t>
            </w:r>
            <w:r w:rsidR="005C42F4" w:rsidRPr="00E31CCB">
              <w:rPr>
                <w:sz w:val="20"/>
                <w:szCs w:val="20"/>
                <w:lang w:val="uk-UA"/>
              </w:rPr>
              <w:t>Підтверджую</w:t>
            </w:r>
            <w:r w:rsidR="005C42F4">
              <w:rPr>
                <w:sz w:val="20"/>
                <w:szCs w:val="20"/>
                <w:lang w:val="uk-UA"/>
              </w:rPr>
              <w:t xml:space="preserve"> розуміння того</w:t>
            </w:r>
            <w:r w:rsidR="005C42F4" w:rsidRPr="00E31CCB">
              <w:rPr>
                <w:sz w:val="20"/>
                <w:szCs w:val="20"/>
                <w:lang w:val="uk-UA"/>
              </w:rPr>
              <w:t xml:space="preserve">, що </w:t>
            </w:r>
            <w:r w:rsidRPr="00E240A7">
              <w:rPr>
                <w:sz w:val="20"/>
                <w:szCs w:val="20"/>
                <w:lang w:val="uk-UA"/>
              </w:rPr>
              <w:t xml:space="preserve">Банк має право змінювати розмір стандартних </w:t>
            </w:r>
            <w:r w:rsidR="003463A7">
              <w:rPr>
                <w:sz w:val="20"/>
                <w:szCs w:val="20"/>
                <w:lang w:val="uk-UA"/>
              </w:rPr>
              <w:t>Щоденних карткових</w:t>
            </w:r>
            <w:r w:rsidRPr="00E240A7">
              <w:rPr>
                <w:sz w:val="20"/>
                <w:szCs w:val="20"/>
                <w:lang w:val="uk-UA"/>
              </w:rPr>
              <w:t xml:space="preserve"> лімітів, при цьому, розмір індивідуальних </w:t>
            </w:r>
            <w:r w:rsidR="003463A7">
              <w:rPr>
                <w:sz w:val="20"/>
                <w:szCs w:val="20"/>
                <w:lang w:val="uk-UA"/>
              </w:rPr>
              <w:t>Щоденних карткових</w:t>
            </w:r>
            <w:r w:rsidRPr="00E240A7">
              <w:rPr>
                <w:sz w:val="20"/>
                <w:szCs w:val="20"/>
                <w:lang w:val="uk-UA"/>
              </w:rPr>
              <w:t xml:space="preserve"> лімітів (встановлених за зверненням Клієнта) Банк не змінює</w:t>
            </w:r>
            <w:r w:rsidR="005C42F4">
              <w:rPr>
                <w:sz w:val="20"/>
                <w:szCs w:val="20"/>
                <w:lang w:val="uk-UA"/>
              </w:rPr>
              <w:t>;</w:t>
            </w:r>
          </w:p>
          <w:p w:rsidR="00B83E7A" w:rsidRPr="005C42F4" w:rsidRDefault="005C42F4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5C42F4">
              <w:rPr>
                <w:sz w:val="20"/>
                <w:szCs w:val="20"/>
                <w:lang w:val="uk-UA"/>
              </w:rPr>
              <w:t xml:space="preserve">Усвідомлюю підвищення ризику фінансових втрат від збільшення розмірів </w:t>
            </w:r>
            <w:r w:rsidR="003463A7">
              <w:rPr>
                <w:sz w:val="20"/>
                <w:szCs w:val="20"/>
                <w:lang w:val="uk-UA"/>
              </w:rPr>
              <w:t>Щоденних карткових</w:t>
            </w:r>
            <w:r w:rsidRPr="005C42F4">
              <w:rPr>
                <w:sz w:val="20"/>
                <w:szCs w:val="20"/>
                <w:lang w:val="uk-UA"/>
              </w:rPr>
              <w:t xml:space="preserve"> лімітів та підтверджую згоду на умови відшкодування Банком коштів за оскарженими платіжними операціями (трансакціями) – виключно у межах стандартних розмірів </w:t>
            </w:r>
            <w:r w:rsidR="003463A7">
              <w:rPr>
                <w:sz w:val="20"/>
                <w:szCs w:val="20"/>
                <w:lang w:val="uk-UA"/>
              </w:rPr>
              <w:t>Щоденних карткових</w:t>
            </w:r>
            <w:r w:rsidRPr="005C42F4">
              <w:rPr>
                <w:sz w:val="20"/>
                <w:szCs w:val="20"/>
                <w:lang w:val="uk-UA"/>
              </w:rPr>
              <w:t xml:space="preserve"> лімітів.</w:t>
            </w:r>
          </w:p>
          <w:p w:rsidR="00055D76" w:rsidRPr="00D042C7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наступного підпункту обирається </w:t>
            </w:r>
            <w:r w:rsidR="001B1F04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для Варіанту Б </w:t>
            </w:r>
            <w:r w:rsidR="001B1F04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1B1F04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7150F6">
              <w:rPr>
                <w:sz w:val="20"/>
                <w:szCs w:val="20"/>
                <w:lang w:val="uk-UA"/>
              </w:rPr>
              <w:t>Усвідомлюю підвищення ризику фінансових втрат через несанкціоноване використання К</w:t>
            </w:r>
            <w:r>
              <w:rPr>
                <w:sz w:val="20"/>
                <w:szCs w:val="20"/>
                <w:lang w:val="uk-UA"/>
              </w:rPr>
              <w:t>ПК</w:t>
            </w:r>
            <w:r w:rsidRPr="007150F6">
              <w:rPr>
                <w:sz w:val="20"/>
                <w:szCs w:val="20"/>
                <w:lang w:val="uk-UA"/>
              </w:rPr>
              <w:t xml:space="preserve">, яка </w:t>
            </w:r>
            <w:r>
              <w:rPr>
                <w:sz w:val="20"/>
                <w:szCs w:val="20"/>
                <w:lang w:val="uk-UA"/>
              </w:rPr>
              <w:t xml:space="preserve">раніше </w:t>
            </w:r>
            <w:r w:rsidRPr="007150F6">
              <w:rPr>
                <w:sz w:val="20"/>
                <w:szCs w:val="20"/>
                <w:lang w:val="uk-UA"/>
              </w:rPr>
              <w:t xml:space="preserve">була </w:t>
            </w:r>
            <w:r>
              <w:rPr>
                <w:sz w:val="20"/>
                <w:szCs w:val="20"/>
                <w:lang w:val="uk-UA"/>
              </w:rPr>
              <w:t xml:space="preserve">тимчасово </w:t>
            </w:r>
            <w:r w:rsidRPr="007150F6">
              <w:rPr>
                <w:sz w:val="20"/>
                <w:szCs w:val="20"/>
                <w:lang w:val="uk-UA"/>
              </w:rPr>
              <w:t>заблокована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150F6">
              <w:rPr>
                <w:sz w:val="20"/>
                <w:szCs w:val="20"/>
                <w:lang w:val="uk-UA"/>
              </w:rPr>
              <w:t>через тимчасову відсутність можливості її володінням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B1F04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 xml:space="preserve"> </w:t>
            </w:r>
            <w:r w:rsidR="00055D76" w:rsidRPr="00335C23">
              <w:rPr>
                <w:sz w:val="20"/>
                <w:szCs w:val="20"/>
                <w:lang w:val="uk-UA"/>
              </w:rPr>
              <w:t xml:space="preserve">Підтверджую </w:t>
            </w:r>
            <w:r w:rsidRPr="007150F6">
              <w:rPr>
                <w:sz w:val="20"/>
                <w:szCs w:val="20"/>
                <w:lang w:val="uk-UA"/>
              </w:rPr>
              <w:t>згоду на умови відшкодування Банком коштів за оскарженими платіжними операціями (трансакціями) з такою К</w:t>
            </w:r>
            <w:r>
              <w:rPr>
                <w:sz w:val="20"/>
                <w:szCs w:val="20"/>
                <w:lang w:val="uk-UA"/>
              </w:rPr>
              <w:t xml:space="preserve">ПК </w:t>
            </w:r>
            <w:r w:rsidRPr="007150F6">
              <w:rPr>
                <w:sz w:val="20"/>
                <w:szCs w:val="20"/>
                <w:lang w:val="uk-UA"/>
              </w:rPr>
              <w:t xml:space="preserve">після її розблокування на підставі цієї </w:t>
            </w:r>
            <w:r>
              <w:rPr>
                <w:sz w:val="20"/>
                <w:szCs w:val="20"/>
                <w:lang w:val="uk-UA"/>
              </w:rPr>
              <w:t>Заяви</w:t>
            </w:r>
            <w:r w:rsidR="008540F9">
              <w:rPr>
                <w:sz w:val="20"/>
                <w:szCs w:val="20"/>
                <w:lang w:val="uk-UA"/>
              </w:rPr>
              <w:t xml:space="preserve">, а саме: </w:t>
            </w:r>
            <w:r w:rsidRPr="007150F6">
              <w:rPr>
                <w:sz w:val="20"/>
                <w:szCs w:val="20"/>
                <w:lang w:val="uk-UA"/>
              </w:rPr>
              <w:t>Банк має право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150F6">
              <w:rPr>
                <w:sz w:val="20"/>
                <w:szCs w:val="20"/>
                <w:lang w:val="uk-UA"/>
              </w:rPr>
              <w:t>не відшкодовувати спірні операції, якщо такі операції були виконані після розблокування К</w:t>
            </w:r>
            <w:r>
              <w:rPr>
                <w:sz w:val="20"/>
                <w:szCs w:val="20"/>
                <w:lang w:val="uk-UA"/>
              </w:rPr>
              <w:t xml:space="preserve">ПК. </w:t>
            </w:r>
          </w:p>
          <w:p w:rsidR="00286872" w:rsidRPr="00D042C7" w:rsidRDefault="00286872" w:rsidP="00286872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наступного підпункту обирається для Варіанту В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CC298E" w:rsidRPr="006C47F3" w:rsidRDefault="00613040" w:rsidP="00286872">
            <w:pPr>
              <w:pStyle w:val="Defaul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E31CCB">
              <w:rPr>
                <w:sz w:val="20"/>
                <w:szCs w:val="20"/>
              </w:rPr>
              <w:t>Підтверджую</w:t>
            </w:r>
            <w:r>
              <w:rPr>
                <w:sz w:val="20"/>
                <w:szCs w:val="20"/>
              </w:rPr>
              <w:t xml:space="preserve"> розуміння того</w:t>
            </w:r>
            <w:r w:rsidRPr="00E31CCB">
              <w:rPr>
                <w:sz w:val="20"/>
                <w:szCs w:val="20"/>
              </w:rPr>
              <w:t>, що</w:t>
            </w:r>
            <w:r w:rsidRPr="00613040">
              <w:rPr>
                <w:color w:val="auto"/>
                <w:sz w:val="20"/>
                <w:szCs w:val="20"/>
                <w:lang w:eastAsia="ja-JP"/>
              </w:rPr>
              <w:t xml:space="preserve"> протягом 30 (тридцяти) календарних днів після подачі </w:t>
            </w:r>
            <w:r>
              <w:rPr>
                <w:color w:val="auto"/>
                <w:sz w:val="20"/>
                <w:szCs w:val="20"/>
                <w:lang w:eastAsia="ja-JP"/>
              </w:rPr>
              <w:t>цієї З</w:t>
            </w:r>
            <w:r w:rsidRPr="00613040">
              <w:rPr>
                <w:color w:val="auto"/>
                <w:sz w:val="20"/>
                <w:szCs w:val="20"/>
                <w:lang w:eastAsia="ja-JP"/>
              </w:rPr>
              <w:t xml:space="preserve">аяви на </w:t>
            </w:r>
            <w:r>
              <w:rPr>
                <w:sz w:val="20"/>
                <w:szCs w:val="20"/>
              </w:rPr>
              <w:t xml:space="preserve">зміну умов обслуговування КПК відповідальність за </w:t>
            </w:r>
            <w:r w:rsidR="00286872">
              <w:rPr>
                <w:sz w:val="20"/>
                <w:szCs w:val="20"/>
              </w:rPr>
              <w:t xml:space="preserve">всі </w:t>
            </w:r>
            <w:r>
              <w:rPr>
                <w:sz w:val="20"/>
                <w:szCs w:val="20"/>
              </w:rPr>
              <w:t xml:space="preserve">операції </w:t>
            </w:r>
            <w:r w:rsidRPr="00613040">
              <w:rPr>
                <w:sz w:val="20"/>
                <w:szCs w:val="20"/>
              </w:rPr>
              <w:t>з КПК, що супроводжуються Авторизацією</w:t>
            </w:r>
            <w:r w:rsidR="00286872">
              <w:rPr>
                <w:sz w:val="20"/>
                <w:szCs w:val="20"/>
              </w:rPr>
              <w:t>, покладається на Клієнта.</w:t>
            </w:r>
          </w:p>
        </w:tc>
      </w:tr>
      <w:tr w:rsidR="00A11165" w:rsidRPr="00C339EF" w:rsidTr="00E57342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11165" w:rsidRDefault="00A11165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E57342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080E" w:rsidRPr="006C47F3" w:rsidRDefault="0017080E" w:rsidP="00E57342">
            <w:p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5734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6C4349" w:rsidRPr="008720B9" w:rsidTr="002779A8">
        <w:trPr>
          <w:trHeight w:val="2230"/>
        </w:trPr>
        <w:tc>
          <w:tcPr>
            <w:tcW w:w="10915" w:type="dxa"/>
            <w:tcBorders>
              <w:top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8720B9" w:rsidRDefault="008720B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tbl>
            <w:tblPr>
              <w:tblW w:w="1048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"/>
              <w:gridCol w:w="468"/>
              <w:gridCol w:w="283"/>
              <w:gridCol w:w="1183"/>
              <w:gridCol w:w="243"/>
              <w:gridCol w:w="569"/>
              <w:gridCol w:w="273"/>
              <w:gridCol w:w="298"/>
              <w:gridCol w:w="1619"/>
              <w:gridCol w:w="284"/>
              <w:gridCol w:w="336"/>
              <w:gridCol w:w="237"/>
              <w:gridCol w:w="1818"/>
              <w:gridCol w:w="290"/>
              <w:gridCol w:w="2311"/>
            </w:tblGrid>
            <w:tr w:rsidR="006C4349" w:rsidRPr="008720B9" w:rsidTr="006C4349">
              <w:trPr>
                <w:trHeight w:val="197"/>
              </w:trPr>
              <w:tc>
                <w:tcPr>
                  <w:tcW w:w="52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Заяву отримано:</w:t>
                  </w:r>
                </w:p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Погоджено: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5210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6C4349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lang w:val="uk-UA"/>
                    </w:rPr>
                    <w:t>(посада  відповідального працівника)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20"/>
                      <w:lang w:val="uk-UA"/>
                    </w:rPr>
                    <w:t>(керівник (уповноважена ним особа))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hanging="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»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right="-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ind w:left="-108" w:right="-108"/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р.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  <w:p w:rsidR="006C4349" w:rsidRP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21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</w:rPr>
                    <w:t>(підпис)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(Прізвище та ініціали)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rPr>
                      <w:b/>
                      <w:sz w:val="14"/>
                      <w:szCs w:val="16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(підпис)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(Прізвище та ініціали)</w:t>
                  </w:r>
                </w:p>
              </w:tc>
            </w:tr>
          </w:tbl>
          <w:p w:rsidR="006C4349" w:rsidRPr="00E57342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</w:tbl>
    <w:p w:rsidR="00A91F99" w:rsidRDefault="00A91F99" w:rsidP="00382A0F">
      <w:pPr>
        <w:keepNext/>
        <w:outlineLvl w:val="2"/>
        <w:rPr>
          <w:b/>
          <w:sz w:val="18"/>
          <w:szCs w:val="18"/>
          <w:lang w:val="en-US"/>
        </w:rPr>
      </w:pPr>
    </w:p>
    <w:sectPr w:rsidR="00A91F9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0F" w:rsidRDefault="00B45D0F">
      <w:r>
        <w:separator/>
      </w:r>
    </w:p>
  </w:endnote>
  <w:endnote w:type="continuationSeparator" w:id="0">
    <w:p w:rsidR="00B45D0F" w:rsidRDefault="00B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0F" w:rsidRDefault="00B45D0F">
      <w:r>
        <w:separator/>
      </w:r>
    </w:p>
  </w:footnote>
  <w:footnote w:type="continuationSeparator" w:id="0">
    <w:p w:rsidR="00B45D0F" w:rsidRDefault="00B45D0F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D5"/>
    <w:multiLevelType w:val="hybridMultilevel"/>
    <w:tmpl w:val="DD12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E0494"/>
    <w:multiLevelType w:val="hybridMultilevel"/>
    <w:tmpl w:val="532AE5F4"/>
    <w:lvl w:ilvl="0" w:tplc="78FA831C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047C1"/>
    <w:rsid w:val="00010E5F"/>
    <w:rsid w:val="0001173F"/>
    <w:rsid w:val="000149BE"/>
    <w:rsid w:val="00025100"/>
    <w:rsid w:val="0002645E"/>
    <w:rsid w:val="000270E9"/>
    <w:rsid w:val="000278AD"/>
    <w:rsid w:val="00046496"/>
    <w:rsid w:val="00055D76"/>
    <w:rsid w:val="0006690C"/>
    <w:rsid w:val="000674ED"/>
    <w:rsid w:val="00082564"/>
    <w:rsid w:val="000A450E"/>
    <w:rsid w:val="000A7929"/>
    <w:rsid w:val="000C2FC2"/>
    <w:rsid w:val="00110B4E"/>
    <w:rsid w:val="001110D3"/>
    <w:rsid w:val="0011421B"/>
    <w:rsid w:val="0011450E"/>
    <w:rsid w:val="001238EA"/>
    <w:rsid w:val="001358DC"/>
    <w:rsid w:val="0014484D"/>
    <w:rsid w:val="00144877"/>
    <w:rsid w:val="0015414D"/>
    <w:rsid w:val="0017080E"/>
    <w:rsid w:val="001875B2"/>
    <w:rsid w:val="00196A5E"/>
    <w:rsid w:val="001A6570"/>
    <w:rsid w:val="001B1E1F"/>
    <w:rsid w:val="001B1F04"/>
    <w:rsid w:val="001B4331"/>
    <w:rsid w:val="001B46A0"/>
    <w:rsid w:val="001C1FA6"/>
    <w:rsid w:val="001D017D"/>
    <w:rsid w:val="001E2807"/>
    <w:rsid w:val="001E4414"/>
    <w:rsid w:val="001E67A5"/>
    <w:rsid w:val="002066D4"/>
    <w:rsid w:val="00216280"/>
    <w:rsid w:val="00245497"/>
    <w:rsid w:val="0025554D"/>
    <w:rsid w:val="00276F7B"/>
    <w:rsid w:val="00277FD4"/>
    <w:rsid w:val="002830B4"/>
    <w:rsid w:val="00283BB1"/>
    <w:rsid w:val="00286872"/>
    <w:rsid w:val="00296C35"/>
    <w:rsid w:val="002A5397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307699"/>
    <w:rsid w:val="00311818"/>
    <w:rsid w:val="0031546C"/>
    <w:rsid w:val="00317BE3"/>
    <w:rsid w:val="0032291C"/>
    <w:rsid w:val="003320DB"/>
    <w:rsid w:val="00335C23"/>
    <w:rsid w:val="003463A7"/>
    <w:rsid w:val="00346E97"/>
    <w:rsid w:val="003572AE"/>
    <w:rsid w:val="00357B17"/>
    <w:rsid w:val="00360A27"/>
    <w:rsid w:val="00370258"/>
    <w:rsid w:val="0037257A"/>
    <w:rsid w:val="00382A0F"/>
    <w:rsid w:val="003A530B"/>
    <w:rsid w:val="003C2D92"/>
    <w:rsid w:val="003C6C15"/>
    <w:rsid w:val="003D22EE"/>
    <w:rsid w:val="003D4C05"/>
    <w:rsid w:val="003D6560"/>
    <w:rsid w:val="003E5A7C"/>
    <w:rsid w:val="004135BD"/>
    <w:rsid w:val="00435246"/>
    <w:rsid w:val="004422CE"/>
    <w:rsid w:val="00442E20"/>
    <w:rsid w:val="00476D68"/>
    <w:rsid w:val="004A0666"/>
    <w:rsid w:val="004A39B5"/>
    <w:rsid w:val="004A3EB7"/>
    <w:rsid w:val="004C47C8"/>
    <w:rsid w:val="004D07C1"/>
    <w:rsid w:val="004F72D8"/>
    <w:rsid w:val="00527641"/>
    <w:rsid w:val="00541E67"/>
    <w:rsid w:val="00544CF7"/>
    <w:rsid w:val="00570A93"/>
    <w:rsid w:val="005753CA"/>
    <w:rsid w:val="00583297"/>
    <w:rsid w:val="00586DA5"/>
    <w:rsid w:val="005B11A3"/>
    <w:rsid w:val="005C42F4"/>
    <w:rsid w:val="005E425F"/>
    <w:rsid w:val="005E5B88"/>
    <w:rsid w:val="005F1FFC"/>
    <w:rsid w:val="006075D0"/>
    <w:rsid w:val="00613040"/>
    <w:rsid w:val="00613A62"/>
    <w:rsid w:val="00614DE2"/>
    <w:rsid w:val="006158BF"/>
    <w:rsid w:val="006306DA"/>
    <w:rsid w:val="00662242"/>
    <w:rsid w:val="006A00A2"/>
    <w:rsid w:val="006B6760"/>
    <w:rsid w:val="006C4349"/>
    <w:rsid w:val="006C47F3"/>
    <w:rsid w:val="006D0F62"/>
    <w:rsid w:val="007054A8"/>
    <w:rsid w:val="00715BA6"/>
    <w:rsid w:val="00717073"/>
    <w:rsid w:val="0072230E"/>
    <w:rsid w:val="007328BB"/>
    <w:rsid w:val="00761ECF"/>
    <w:rsid w:val="00762697"/>
    <w:rsid w:val="00763E0A"/>
    <w:rsid w:val="00764EFA"/>
    <w:rsid w:val="00771D26"/>
    <w:rsid w:val="0079486B"/>
    <w:rsid w:val="00794D21"/>
    <w:rsid w:val="007A209C"/>
    <w:rsid w:val="007A3CC9"/>
    <w:rsid w:val="007C6D63"/>
    <w:rsid w:val="007E77A4"/>
    <w:rsid w:val="007F09A9"/>
    <w:rsid w:val="00816D86"/>
    <w:rsid w:val="00823E92"/>
    <w:rsid w:val="008415CE"/>
    <w:rsid w:val="008436BA"/>
    <w:rsid w:val="00844022"/>
    <w:rsid w:val="00847066"/>
    <w:rsid w:val="008540F9"/>
    <w:rsid w:val="00856C4A"/>
    <w:rsid w:val="00866B32"/>
    <w:rsid w:val="008720B9"/>
    <w:rsid w:val="0087236F"/>
    <w:rsid w:val="0087765E"/>
    <w:rsid w:val="008B2374"/>
    <w:rsid w:val="008C5688"/>
    <w:rsid w:val="008D431F"/>
    <w:rsid w:val="008D70FD"/>
    <w:rsid w:val="008F702E"/>
    <w:rsid w:val="009175AE"/>
    <w:rsid w:val="009251F9"/>
    <w:rsid w:val="0093421A"/>
    <w:rsid w:val="0094414F"/>
    <w:rsid w:val="009445CF"/>
    <w:rsid w:val="009527D4"/>
    <w:rsid w:val="00953E79"/>
    <w:rsid w:val="0095571B"/>
    <w:rsid w:val="00955A9B"/>
    <w:rsid w:val="00960F0A"/>
    <w:rsid w:val="00994A1B"/>
    <w:rsid w:val="009B3539"/>
    <w:rsid w:val="009B51E6"/>
    <w:rsid w:val="009B75B5"/>
    <w:rsid w:val="009C1398"/>
    <w:rsid w:val="009D3F60"/>
    <w:rsid w:val="009E235B"/>
    <w:rsid w:val="009E38D2"/>
    <w:rsid w:val="009F1D69"/>
    <w:rsid w:val="009F4560"/>
    <w:rsid w:val="009F7675"/>
    <w:rsid w:val="00A00277"/>
    <w:rsid w:val="00A11165"/>
    <w:rsid w:val="00A20FD8"/>
    <w:rsid w:val="00A24C39"/>
    <w:rsid w:val="00A34310"/>
    <w:rsid w:val="00A40D57"/>
    <w:rsid w:val="00A44931"/>
    <w:rsid w:val="00A71CA3"/>
    <w:rsid w:val="00A91F99"/>
    <w:rsid w:val="00AA7E6F"/>
    <w:rsid w:val="00AC3998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23EAC"/>
    <w:rsid w:val="00B3079D"/>
    <w:rsid w:val="00B3518A"/>
    <w:rsid w:val="00B4480B"/>
    <w:rsid w:val="00B45D0F"/>
    <w:rsid w:val="00B62C2D"/>
    <w:rsid w:val="00B65293"/>
    <w:rsid w:val="00B77012"/>
    <w:rsid w:val="00B800C7"/>
    <w:rsid w:val="00B80724"/>
    <w:rsid w:val="00B83064"/>
    <w:rsid w:val="00B83E7A"/>
    <w:rsid w:val="00B86F27"/>
    <w:rsid w:val="00B9710E"/>
    <w:rsid w:val="00B97239"/>
    <w:rsid w:val="00BB17DF"/>
    <w:rsid w:val="00BB3D35"/>
    <w:rsid w:val="00BE2264"/>
    <w:rsid w:val="00BF2A0B"/>
    <w:rsid w:val="00C339EF"/>
    <w:rsid w:val="00C75964"/>
    <w:rsid w:val="00C8235E"/>
    <w:rsid w:val="00C83682"/>
    <w:rsid w:val="00C8461E"/>
    <w:rsid w:val="00CC298E"/>
    <w:rsid w:val="00CD4E6F"/>
    <w:rsid w:val="00CD5BC0"/>
    <w:rsid w:val="00CE05A1"/>
    <w:rsid w:val="00CE22BB"/>
    <w:rsid w:val="00CE68B2"/>
    <w:rsid w:val="00CF2EB3"/>
    <w:rsid w:val="00D00ACB"/>
    <w:rsid w:val="00D02057"/>
    <w:rsid w:val="00D042C7"/>
    <w:rsid w:val="00D07123"/>
    <w:rsid w:val="00D250EB"/>
    <w:rsid w:val="00D74F11"/>
    <w:rsid w:val="00D75A4F"/>
    <w:rsid w:val="00D75E9A"/>
    <w:rsid w:val="00D83751"/>
    <w:rsid w:val="00D855AD"/>
    <w:rsid w:val="00DA07C6"/>
    <w:rsid w:val="00DA3815"/>
    <w:rsid w:val="00DB37ED"/>
    <w:rsid w:val="00DB4FC2"/>
    <w:rsid w:val="00DC1C5A"/>
    <w:rsid w:val="00DC79FD"/>
    <w:rsid w:val="00DC7EA3"/>
    <w:rsid w:val="00DF70AB"/>
    <w:rsid w:val="00E061FF"/>
    <w:rsid w:val="00E074E1"/>
    <w:rsid w:val="00E07527"/>
    <w:rsid w:val="00E20808"/>
    <w:rsid w:val="00E240A7"/>
    <w:rsid w:val="00E31CCB"/>
    <w:rsid w:val="00E35F40"/>
    <w:rsid w:val="00E47EAA"/>
    <w:rsid w:val="00E5455B"/>
    <w:rsid w:val="00E54E74"/>
    <w:rsid w:val="00E57342"/>
    <w:rsid w:val="00E712AA"/>
    <w:rsid w:val="00E72C9B"/>
    <w:rsid w:val="00E73AEA"/>
    <w:rsid w:val="00EC2A64"/>
    <w:rsid w:val="00EC515C"/>
    <w:rsid w:val="00EC6E13"/>
    <w:rsid w:val="00ED36EC"/>
    <w:rsid w:val="00F218F6"/>
    <w:rsid w:val="00F2399F"/>
    <w:rsid w:val="00F41749"/>
    <w:rsid w:val="00F45E33"/>
    <w:rsid w:val="00F50E07"/>
    <w:rsid w:val="00F54F62"/>
    <w:rsid w:val="00F65DE1"/>
    <w:rsid w:val="00F66296"/>
    <w:rsid w:val="00F81B32"/>
    <w:rsid w:val="00F8330A"/>
    <w:rsid w:val="00F83ABA"/>
    <w:rsid w:val="00F9241D"/>
    <w:rsid w:val="00F9355F"/>
    <w:rsid w:val="00F96771"/>
    <w:rsid w:val="00F97648"/>
    <w:rsid w:val="00F97DF1"/>
    <w:rsid w:val="00FC575B"/>
    <w:rsid w:val="00FF08FA"/>
    <w:rsid w:val="00FF2579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70363-771B-4208-806B-D75F4626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footer"/>
    <w:basedOn w:val="a"/>
    <w:link w:val="af4"/>
    <w:rsid w:val="00E712A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E712AA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FB5B-0F5C-466A-B444-C2865E84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Торшина Ірина Олександрівна</dc:creator>
  <cp:lastModifiedBy>Торшина Ірина Олександрівна</cp:lastModifiedBy>
  <cp:revision>9</cp:revision>
  <cp:lastPrinted>2019-10-24T08:05:00Z</cp:lastPrinted>
  <dcterms:created xsi:type="dcterms:W3CDTF">2019-11-27T13:53:00Z</dcterms:created>
  <dcterms:modified xsi:type="dcterms:W3CDTF">2020-06-02T15:06:00Z</dcterms:modified>
</cp:coreProperties>
</file>