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A8" w:rsidRDefault="007739A8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E66784" w:rsidRDefault="00E66784" w:rsidP="00E66784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E66784" w:rsidRDefault="00E66784" w:rsidP="00E66784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Повідомляємо, що з  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18.06.2020 по 30.06.2020 </w:t>
      </w:r>
      <w:r>
        <w:rPr>
          <w:rFonts w:ascii="Times New Roman" w:eastAsia="Times New Roman" w:hAnsi="Times New Roman" w:cs="Times New Roman"/>
          <w:lang w:val="uk-UA" w:eastAsia="ru-RU"/>
        </w:rPr>
        <w:t xml:space="preserve">року включно АБ «УКРГАЗБАНК» проводить короткострокову акцію </w:t>
      </w:r>
      <w:r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Pr="007739A8">
        <w:rPr>
          <w:rFonts w:ascii="Times New Roman" w:eastAsia="Times New Roman" w:hAnsi="Times New Roman" w:cs="Times New Roman"/>
          <w:b/>
          <w:lang w:val="uk-UA" w:eastAsia="ru-RU"/>
        </w:rPr>
        <w:t>Літня щедрість</w:t>
      </w:r>
      <w:r>
        <w:rPr>
          <w:rFonts w:ascii="Times New Roman" w:eastAsia="Times New Roman" w:hAnsi="Times New Roman" w:cs="Times New Roman"/>
          <w:b/>
          <w:lang w:val="uk-UA" w:eastAsia="ru-RU"/>
        </w:rPr>
        <w:t>»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для фізичних осіб – клієнтів АБ «УКРГАЗБАНК».</w:t>
      </w:r>
    </w:p>
    <w:p w:rsidR="007739A8" w:rsidRDefault="007739A8" w:rsidP="00E66784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739A8" w:rsidRDefault="007739A8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739A8" w:rsidRPr="007739A8" w:rsidRDefault="0071005D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739A8" w:rsidRPr="007739A8">
        <w:rPr>
          <w:rFonts w:ascii="Times New Roman" w:eastAsia="Times New Roman" w:hAnsi="Times New Roman" w:cs="Times New Roman"/>
          <w:lang w:val="uk-UA" w:eastAsia="ru-RU"/>
        </w:rPr>
        <w:t xml:space="preserve">РЕГЛАМЕНТ </w:t>
      </w:r>
    </w:p>
    <w:p w:rsidR="007739A8" w:rsidRPr="007739A8" w:rsidRDefault="00082D8D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КОРОТКОСТРОКОВОЇ ДЕПОЗИТНОЇ </w:t>
      </w:r>
      <w:r w:rsidR="007739A8" w:rsidRPr="007739A8">
        <w:rPr>
          <w:rFonts w:ascii="Times New Roman" w:eastAsia="Times New Roman" w:hAnsi="Times New Roman" w:cs="Times New Roman"/>
          <w:lang w:val="uk-UA" w:eastAsia="ru-RU"/>
        </w:rPr>
        <w:t>АКЦІЇ ДЛЯ ФІЗИЧНИХ ОСІБ</w:t>
      </w:r>
    </w:p>
    <w:p w:rsidR="007739A8" w:rsidRPr="007739A8" w:rsidRDefault="007739A8" w:rsidP="007739A8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739A8">
        <w:rPr>
          <w:rFonts w:ascii="Times New Roman" w:eastAsia="Times New Roman" w:hAnsi="Times New Roman" w:cs="Times New Roman"/>
          <w:b/>
          <w:lang w:val="uk-UA" w:eastAsia="ru-RU"/>
        </w:rPr>
        <w:t>«Літня щедрість»</w:t>
      </w:r>
    </w:p>
    <w:p w:rsidR="007739A8" w:rsidRDefault="007739A8" w:rsidP="007B07F3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739A8" w:rsidRPr="007739A8" w:rsidRDefault="007739A8" w:rsidP="007739A8">
      <w:pPr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39A8">
        <w:rPr>
          <w:rFonts w:ascii="Times New Roman" w:eastAsia="Times New Roman" w:hAnsi="Times New Roman" w:cs="Times New Roman"/>
          <w:b/>
          <w:lang w:val="uk-UA" w:eastAsia="ru-RU"/>
        </w:rPr>
        <w:t>Період проведення</w:t>
      </w:r>
      <w:r w:rsidRPr="007739A8">
        <w:rPr>
          <w:rFonts w:ascii="Times New Roman" w:eastAsia="Times New Roman" w:hAnsi="Times New Roman" w:cs="Times New Roman"/>
          <w:lang w:val="uk-UA" w:eastAsia="ru-RU"/>
        </w:rPr>
        <w:t>: з 18.06.2020 по 30.06.2020 року включно.</w:t>
      </w:r>
    </w:p>
    <w:p w:rsidR="007739A8" w:rsidRPr="007739A8" w:rsidRDefault="007739A8" w:rsidP="007739A8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39A8">
        <w:rPr>
          <w:rFonts w:ascii="Times New Roman" w:eastAsia="Times New Roman" w:hAnsi="Times New Roman" w:cs="Times New Roman"/>
          <w:b/>
          <w:lang w:val="uk-UA" w:eastAsia="ru-RU"/>
        </w:rPr>
        <w:t>Учасники акції: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 Фізичні особи – клієнти АБ «УКРГАЗБАНК», які починаючи з 01.04.2020 року уклали депозитні договори  на умовах депозитної програми «Класичний з продовженням» в іноземній валюті (долари США) в сумі депозиту від 5 000 000,00 </w:t>
      </w:r>
      <w:proofErr w:type="spellStart"/>
      <w:r w:rsidRPr="007739A8">
        <w:rPr>
          <w:rFonts w:ascii="Times New Roman" w:eastAsia="Times New Roman" w:hAnsi="Times New Roman" w:cs="Times New Roman"/>
          <w:lang w:val="uk-UA" w:eastAsia="ru-RU"/>
        </w:rPr>
        <w:t>дол.США</w:t>
      </w:r>
      <w:proofErr w:type="spellEnd"/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82D8D">
        <w:rPr>
          <w:rFonts w:ascii="Times New Roman" w:eastAsia="Times New Roman" w:hAnsi="Times New Roman" w:cs="Times New Roman"/>
          <w:lang w:val="uk-UA" w:eastAsia="ru-RU"/>
        </w:rPr>
        <w:t>т</w:t>
      </w:r>
      <w:r w:rsidRPr="007739A8">
        <w:rPr>
          <w:rFonts w:ascii="Times New Roman" w:eastAsia="Times New Roman" w:hAnsi="Times New Roman" w:cs="Times New Roman"/>
          <w:lang w:val="uk-UA" w:eastAsia="ru-RU"/>
        </w:rPr>
        <w:t>а на дату участі в акції мають відкриті поточні рахунки за тарифним планом Преміум Драйв або Вояж Драйв</w:t>
      </w:r>
      <w:r w:rsidR="00082D8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739A8" w:rsidRPr="007739A8" w:rsidRDefault="007739A8" w:rsidP="007739A8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739A8" w:rsidRPr="007739A8" w:rsidRDefault="007739A8" w:rsidP="007739A8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39A8">
        <w:rPr>
          <w:rFonts w:ascii="Times New Roman" w:eastAsia="Times New Roman" w:hAnsi="Times New Roman" w:cs="Times New Roman"/>
          <w:b/>
          <w:lang w:val="uk-UA" w:eastAsia="ru-RU"/>
        </w:rPr>
        <w:t>Зміст акції: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  Для учасників акції, в разі їх бажання, надається можливість </w:t>
      </w:r>
      <w:r w:rsidR="00082D8D">
        <w:rPr>
          <w:rFonts w:ascii="Times New Roman" w:eastAsia="Times New Roman" w:hAnsi="Times New Roman" w:cs="Times New Roman"/>
          <w:lang w:val="uk-UA" w:eastAsia="ru-RU"/>
        </w:rPr>
        <w:t>(</w:t>
      </w:r>
      <w:r w:rsidR="00082D8D" w:rsidRPr="00082D8D">
        <w:rPr>
          <w:rFonts w:ascii="Times New Roman" w:eastAsia="Times New Roman" w:hAnsi="Times New Roman" w:cs="Times New Roman"/>
          <w:lang w:val="uk-UA" w:eastAsia="ru-RU"/>
        </w:rPr>
        <w:t>не більше одного разу за весь строк зберігання коштів</w:t>
      </w:r>
      <w:r w:rsidR="00082D8D">
        <w:rPr>
          <w:rFonts w:ascii="Times New Roman" w:eastAsia="Times New Roman" w:hAnsi="Times New Roman" w:cs="Times New Roman"/>
          <w:lang w:val="uk-UA" w:eastAsia="ru-RU"/>
        </w:rPr>
        <w:t>)</w:t>
      </w:r>
      <w:r w:rsidR="00082D8D" w:rsidRPr="00082D8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часткового дострокового повернення грошових коштів в розмірі не більше ніж </w:t>
      </w:r>
      <w:r w:rsidR="00E963D9" w:rsidRPr="00E963D9">
        <w:rPr>
          <w:rFonts w:ascii="Times New Roman" w:eastAsia="Times New Roman" w:hAnsi="Times New Roman" w:cs="Times New Roman"/>
          <w:lang w:eastAsia="ru-RU"/>
        </w:rPr>
        <w:t>1</w:t>
      </w:r>
      <w:r w:rsidRPr="007739A8">
        <w:rPr>
          <w:rFonts w:ascii="Times New Roman" w:eastAsia="Times New Roman" w:hAnsi="Times New Roman" w:cs="Times New Roman"/>
          <w:lang w:val="uk-UA" w:eastAsia="ru-RU"/>
        </w:rPr>
        <w:t>0% від суми депозиту без перерахунку раніше нарахованих процентів за зниженою процентною ставкою.</w:t>
      </w:r>
    </w:p>
    <w:p w:rsidR="007739A8" w:rsidRPr="007739A8" w:rsidRDefault="007739A8" w:rsidP="007739A8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39A8">
        <w:rPr>
          <w:rFonts w:ascii="Times New Roman" w:eastAsia="Times New Roman" w:hAnsi="Times New Roman" w:cs="Times New Roman"/>
          <w:lang w:val="uk-UA" w:eastAsia="ru-RU"/>
        </w:rPr>
        <w:t>Процентна ставка на залишок коштів залишається у розмірі згідно діючих умов договору.</w:t>
      </w:r>
    </w:p>
    <w:p w:rsidR="00073F32" w:rsidRPr="00FD5AE9" w:rsidRDefault="00073F32" w:rsidP="00773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5AE9">
        <w:rPr>
          <w:rFonts w:ascii="Times New Roman" w:eastAsia="Times New Roman" w:hAnsi="Times New Roman" w:cs="Times New Roman"/>
          <w:lang w:val="uk-UA" w:eastAsia="ru-RU"/>
        </w:rPr>
        <w:t xml:space="preserve">Умови акції не розповсюджуються на пов’язаних з </w:t>
      </w:r>
      <w:r w:rsidR="00FD5AE9">
        <w:rPr>
          <w:rFonts w:ascii="Times New Roman" w:eastAsia="Times New Roman" w:hAnsi="Times New Roman" w:cs="Times New Roman"/>
          <w:lang w:val="uk-UA" w:eastAsia="ru-RU"/>
        </w:rPr>
        <w:t xml:space="preserve">банком осіб згідно вимог НБУ та </w:t>
      </w:r>
      <w:r w:rsidRPr="00FD5AE9">
        <w:rPr>
          <w:rFonts w:ascii="Times New Roman" w:eastAsia="Times New Roman" w:hAnsi="Times New Roman" w:cs="Times New Roman"/>
          <w:lang w:val="uk-UA" w:eastAsia="ru-RU"/>
        </w:rPr>
        <w:t>пов’язаних осіб по відношенню до банку згідно норм Податкового кодексу України.</w:t>
      </w:r>
    </w:p>
    <w:p w:rsidR="007B07F3" w:rsidRPr="00813569" w:rsidRDefault="007B07F3">
      <w:pPr>
        <w:ind w:left="4395" w:hanging="4395"/>
        <w:rPr>
          <w:rFonts w:ascii="Times New Roman" w:eastAsia="Times New Roman" w:hAnsi="Times New Roman" w:cs="Times New Roman"/>
          <w:lang w:val="uk-UA" w:eastAsia="ru-RU"/>
        </w:rPr>
      </w:pPr>
    </w:p>
    <w:p w:rsidR="00087CBF" w:rsidRPr="00526DAB" w:rsidRDefault="00087CBF" w:rsidP="00087CBF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A2C03">
        <w:rPr>
          <w:rFonts w:ascii="Times New Roman" w:eastAsia="Times New Roman" w:hAnsi="Times New Roman" w:cs="Times New Roman"/>
          <w:lang w:val="uk-UA" w:eastAsia="ru-RU"/>
        </w:rPr>
        <w:t>Умови акції відповідають рівню звичайних цін (тарифів) згідно вимог Податкового кодексу України та є ринков</w:t>
      </w:r>
      <w:r w:rsidR="004A3AAE" w:rsidRPr="005A2C03">
        <w:rPr>
          <w:rFonts w:ascii="Times New Roman" w:eastAsia="Times New Roman" w:hAnsi="Times New Roman" w:cs="Times New Roman"/>
          <w:lang w:val="uk-UA" w:eastAsia="ru-RU"/>
        </w:rPr>
        <w:t>ими</w:t>
      </w:r>
      <w:r w:rsidRPr="005A2C0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E66784" w:rsidRDefault="00E66784" w:rsidP="00E66784">
      <w:pPr>
        <w:pStyle w:val="a6"/>
        <w:tabs>
          <w:tab w:val="left" w:pos="-3828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A71615" w:rsidRDefault="00C96110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C96110" w:rsidRPr="00A71615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82D8D"/>
    <w:rsid w:val="00087CBF"/>
    <w:rsid w:val="00090C0A"/>
    <w:rsid w:val="000F7B2A"/>
    <w:rsid w:val="00102778"/>
    <w:rsid w:val="00113A9B"/>
    <w:rsid w:val="00160063"/>
    <w:rsid w:val="002416C4"/>
    <w:rsid w:val="002B3224"/>
    <w:rsid w:val="0035414C"/>
    <w:rsid w:val="003907A5"/>
    <w:rsid w:val="00473D37"/>
    <w:rsid w:val="004A3AAE"/>
    <w:rsid w:val="004C3C61"/>
    <w:rsid w:val="004C5A6C"/>
    <w:rsid w:val="004D3785"/>
    <w:rsid w:val="004E62B0"/>
    <w:rsid w:val="00526DAB"/>
    <w:rsid w:val="00550087"/>
    <w:rsid w:val="005A2C03"/>
    <w:rsid w:val="005F72E9"/>
    <w:rsid w:val="00653385"/>
    <w:rsid w:val="006548A7"/>
    <w:rsid w:val="006D7444"/>
    <w:rsid w:val="006E7706"/>
    <w:rsid w:val="006F4F8D"/>
    <w:rsid w:val="0071005D"/>
    <w:rsid w:val="007645AB"/>
    <w:rsid w:val="007739A8"/>
    <w:rsid w:val="007B07F3"/>
    <w:rsid w:val="007C2E3D"/>
    <w:rsid w:val="007C63F7"/>
    <w:rsid w:val="007E73EF"/>
    <w:rsid w:val="00813569"/>
    <w:rsid w:val="008411EB"/>
    <w:rsid w:val="00957365"/>
    <w:rsid w:val="00997EA7"/>
    <w:rsid w:val="009B30C1"/>
    <w:rsid w:val="009C627B"/>
    <w:rsid w:val="00A71615"/>
    <w:rsid w:val="00A92EF4"/>
    <w:rsid w:val="00B60F56"/>
    <w:rsid w:val="00B86AF5"/>
    <w:rsid w:val="00C47271"/>
    <w:rsid w:val="00C96110"/>
    <w:rsid w:val="00D657C2"/>
    <w:rsid w:val="00E66784"/>
    <w:rsid w:val="00E82A09"/>
    <w:rsid w:val="00E963D9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1585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137E-5459-4DD4-B27C-C3F558B8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Воздвиженський Денис Ярославович</cp:lastModifiedBy>
  <cp:revision>12</cp:revision>
  <cp:lastPrinted>2020-03-13T08:50:00Z</cp:lastPrinted>
  <dcterms:created xsi:type="dcterms:W3CDTF">2020-06-03T14:49:00Z</dcterms:created>
  <dcterms:modified xsi:type="dcterms:W3CDTF">2020-06-18T15:33:00Z</dcterms:modified>
</cp:coreProperties>
</file>