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46" w:rsidRDefault="00760346" w:rsidP="00087C96">
      <w:pPr>
        <w:spacing w:line="228" w:lineRule="auto"/>
        <w:jc w:val="both"/>
        <w:rPr>
          <w:i/>
          <w:color w:val="FF0000"/>
        </w:rPr>
      </w:pPr>
    </w:p>
    <w:p w:rsidR="00087C96" w:rsidRPr="00087C96" w:rsidRDefault="00087C96" w:rsidP="00087C96">
      <w:pPr>
        <w:spacing w:line="228" w:lineRule="auto"/>
        <w:jc w:val="both"/>
        <w:rPr>
          <w:i/>
          <w:color w:val="FF0000"/>
        </w:rPr>
      </w:pPr>
      <w:bookmarkStart w:id="0" w:name="_GoBack"/>
      <w:bookmarkEnd w:id="0"/>
      <w:r w:rsidRPr="00087C96">
        <w:rPr>
          <w:i/>
          <w:color w:val="FF0000"/>
        </w:rPr>
        <w:t>рекомендована форма* Довідки про відповідність Позичальника умовам статті 13 Закону України «Про розвиток та державну підтримку малого і середнього підприємництва в Україні»</w:t>
      </w:r>
    </w:p>
    <w:p w:rsidR="00087C96" w:rsidRPr="00087C96" w:rsidRDefault="00087C96" w:rsidP="00087C96">
      <w:pPr>
        <w:spacing w:line="228" w:lineRule="auto"/>
        <w:jc w:val="both"/>
        <w:rPr>
          <w:b/>
          <w:i/>
          <w:color w:val="FF0000"/>
        </w:rPr>
      </w:pPr>
    </w:p>
    <w:p w:rsidR="001709AB" w:rsidRDefault="00C223AC" w:rsidP="001709AB">
      <w:pPr>
        <w:spacing w:line="228" w:lineRule="auto"/>
        <w:jc w:val="right"/>
      </w:pPr>
      <w:r w:rsidRPr="00087C96">
        <w:rPr>
          <w:i/>
          <w:color w:val="FF0000"/>
        </w:rPr>
        <w:t>_(дата)_</w:t>
      </w:r>
      <w:r w:rsidRPr="00087C96">
        <w:rPr>
          <w:i/>
          <w:color w:val="FF0000"/>
        </w:rPr>
        <w:tab/>
      </w:r>
      <w:r w:rsidRPr="001830DB">
        <w:tab/>
      </w:r>
      <w:r w:rsidRPr="001830DB">
        <w:tab/>
      </w:r>
      <w:r w:rsidRPr="001830DB">
        <w:tab/>
      </w:r>
      <w:r w:rsidRPr="001830DB">
        <w:tab/>
      </w:r>
      <w:r w:rsidRPr="001830DB">
        <w:tab/>
      </w:r>
      <w:r w:rsidRPr="001830DB">
        <w:tab/>
      </w:r>
      <w:r w:rsidRPr="001830DB">
        <w:tab/>
      </w:r>
      <w:r w:rsidRPr="001830DB">
        <w:tab/>
      </w:r>
      <w:r w:rsidRPr="001830DB">
        <w:tab/>
      </w:r>
      <w:r w:rsidRPr="001830DB">
        <w:tab/>
      </w:r>
      <w:r w:rsidR="001709AB">
        <w:t xml:space="preserve">  </w:t>
      </w:r>
      <w:r w:rsidRPr="001830DB">
        <w:t>Директору__</w:t>
      </w:r>
      <w:r w:rsidR="001709AB">
        <w:t xml:space="preserve">______________ </w:t>
      </w:r>
      <w:r w:rsidRPr="001830DB">
        <w:t xml:space="preserve"> </w:t>
      </w:r>
    </w:p>
    <w:p w:rsidR="00C223AC" w:rsidRPr="001830DB" w:rsidRDefault="00C223AC" w:rsidP="001709AB">
      <w:pPr>
        <w:spacing w:line="228" w:lineRule="auto"/>
        <w:jc w:val="right"/>
      </w:pPr>
      <w:r w:rsidRPr="001830DB">
        <w:t>дирекції АБ «УКРГАЗБАНК»</w:t>
      </w:r>
    </w:p>
    <w:p w:rsidR="00C223AC" w:rsidRPr="001830DB" w:rsidRDefault="00C223AC" w:rsidP="00C223AC">
      <w:pPr>
        <w:widowControl w:val="0"/>
        <w:jc w:val="center"/>
      </w:pPr>
    </w:p>
    <w:p w:rsidR="00C223AC" w:rsidRPr="001830DB" w:rsidRDefault="00C223AC" w:rsidP="00C223AC">
      <w:pPr>
        <w:widowControl w:val="0"/>
        <w:jc w:val="center"/>
        <w:rPr>
          <w:b/>
        </w:rPr>
      </w:pPr>
    </w:p>
    <w:p w:rsidR="00C223AC" w:rsidRPr="001830DB" w:rsidRDefault="00C223AC" w:rsidP="00C223AC">
      <w:pPr>
        <w:widowControl w:val="0"/>
        <w:jc w:val="center"/>
        <w:rPr>
          <w:b/>
        </w:rPr>
      </w:pPr>
    </w:p>
    <w:p w:rsidR="00C223AC" w:rsidRPr="001830DB" w:rsidRDefault="00C223AC" w:rsidP="00C223AC">
      <w:pPr>
        <w:keepNext/>
        <w:tabs>
          <w:tab w:val="left" w:pos="709"/>
          <w:tab w:val="left" w:pos="1418"/>
        </w:tabs>
        <w:jc w:val="center"/>
        <w:rPr>
          <w:b/>
          <w:sz w:val="24"/>
          <w:szCs w:val="24"/>
        </w:rPr>
      </w:pPr>
      <w:r w:rsidRPr="001830DB">
        <w:rPr>
          <w:b/>
          <w:sz w:val="24"/>
          <w:szCs w:val="24"/>
        </w:rPr>
        <w:t>Довідка про відповідність Позичальника умовам статті 13 Закону України «Про розвиток та державну підтримку малого і середнього підприємництва в Україні»</w:t>
      </w:r>
    </w:p>
    <w:p w:rsidR="00C223AC" w:rsidRPr="001830DB" w:rsidRDefault="00C223AC" w:rsidP="00C223AC"/>
    <w:p w:rsidR="00C223AC" w:rsidRPr="001830DB" w:rsidRDefault="00C223AC" w:rsidP="00087C96">
      <w:pPr>
        <w:keepNext/>
        <w:tabs>
          <w:tab w:val="left" w:pos="709"/>
          <w:tab w:val="left" w:pos="1418"/>
        </w:tabs>
        <w:jc w:val="both"/>
      </w:pPr>
      <w:r w:rsidRPr="001830DB">
        <w:t xml:space="preserve">Цим суб’єкт господарської діяльності </w:t>
      </w:r>
      <w:r w:rsidR="00A24494">
        <w:t>___________________________</w:t>
      </w:r>
      <w:r w:rsidRPr="00087C96">
        <w:rPr>
          <w:i/>
          <w:color w:val="FF0000"/>
          <w:u w:val="single"/>
        </w:rPr>
        <w:t>(назва підприємства або ПІБ фізичної особи-підприємця, організаційно-правова форма, код ЄДРПОУ/ІПН або РНОКПП</w:t>
      </w:r>
      <w:r w:rsidRPr="00087C96">
        <w:rPr>
          <w:i/>
          <w:color w:val="FF0000"/>
        </w:rPr>
        <w:t>)</w:t>
      </w:r>
      <w:r w:rsidRPr="00087C96">
        <w:rPr>
          <w:color w:val="FF0000"/>
        </w:rPr>
        <w:t xml:space="preserve"> </w:t>
      </w:r>
      <w:r w:rsidRPr="001830DB">
        <w:t>інформує про те що станом на дату подання довідки:</w:t>
      </w:r>
    </w:p>
    <w:p w:rsidR="00C223AC" w:rsidRPr="001830DB" w:rsidRDefault="00C223AC" w:rsidP="00C223AC">
      <w:pPr>
        <w:widowControl w:val="0"/>
        <w:ind w:firstLine="567"/>
        <w:jc w:val="both"/>
      </w:pPr>
    </w:p>
    <w:tbl>
      <w:tblPr>
        <w:tblStyle w:val="3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  <w:gridCol w:w="845"/>
      </w:tblGrid>
      <w:tr w:rsidR="00C223AC" w:rsidRPr="001830DB" w:rsidTr="00C63BD6">
        <w:tc>
          <w:tcPr>
            <w:tcW w:w="8784" w:type="dxa"/>
            <w:shd w:val="clear" w:color="auto" w:fill="auto"/>
          </w:tcPr>
          <w:p w:rsidR="00C223AC" w:rsidRPr="001830DB" w:rsidRDefault="00C223AC" w:rsidP="00C63BD6">
            <w:pPr>
              <w:widowControl w:val="0"/>
              <w:spacing w:after="200"/>
              <w:jc w:val="both"/>
            </w:pPr>
            <w:r w:rsidRPr="001830DB">
              <w:t>є кредитною організацією, страховою організацією, інвестиційним фондом, недержавним пенсійним фондом, професійним учасником ринку цінних паперів, ломбардом;</w:t>
            </w:r>
          </w:p>
        </w:tc>
        <w:tc>
          <w:tcPr>
            <w:tcW w:w="845" w:type="dxa"/>
            <w:shd w:val="clear" w:color="auto" w:fill="auto"/>
          </w:tcPr>
          <w:p w:rsidR="00C223AC" w:rsidRPr="001830DB" w:rsidRDefault="00C223AC" w:rsidP="00C63BD6">
            <w:pPr>
              <w:widowControl w:val="0"/>
              <w:spacing w:after="200"/>
              <w:jc w:val="both"/>
            </w:pPr>
            <w:r w:rsidRPr="001830DB">
              <w:t>так/ ні</w:t>
            </w:r>
          </w:p>
        </w:tc>
      </w:tr>
      <w:tr w:rsidR="00C223AC" w:rsidRPr="001830DB" w:rsidTr="00C63BD6">
        <w:tc>
          <w:tcPr>
            <w:tcW w:w="8784" w:type="dxa"/>
            <w:shd w:val="clear" w:color="auto" w:fill="auto"/>
          </w:tcPr>
          <w:p w:rsidR="00C223AC" w:rsidRPr="001830DB" w:rsidRDefault="00C223AC" w:rsidP="00C63BD6">
            <w:pPr>
              <w:widowControl w:val="0"/>
              <w:spacing w:after="200"/>
              <w:jc w:val="both"/>
            </w:pPr>
            <w:r w:rsidRPr="001830DB">
              <w:t>є нерезидентом України, за винятком випадків, передбачених міжнародними договорами України</w:t>
            </w:r>
          </w:p>
        </w:tc>
        <w:tc>
          <w:tcPr>
            <w:tcW w:w="845" w:type="dxa"/>
            <w:shd w:val="clear" w:color="auto" w:fill="auto"/>
          </w:tcPr>
          <w:p w:rsidR="00C223AC" w:rsidRPr="001830DB" w:rsidRDefault="00C223AC" w:rsidP="00C63BD6">
            <w:pPr>
              <w:spacing w:after="200"/>
            </w:pPr>
            <w:r w:rsidRPr="001830DB">
              <w:t>так/ ні</w:t>
            </w:r>
          </w:p>
        </w:tc>
      </w:tr>
      <w:tr w:rsidR="00C223AC" w:rsidRPr="001830DB" w:rsidTr="00C63BD6">
        <w:tc>
          <w:tcPr>
            <w:tcW w:w="8784" w:type="dxa"/>
            <w:shd w:val="clear" w:color="auto" w:fill="auto"/>
          </w:tcPr>
          <w:p w:rsidR="00C223AC" w:rsidRPr="001830DB" w:rsidRDefault="00C223AC" w:rsidP="00C63BD6">
            <w:pPr>
              <w:widowControl w:val="0"/>
              <w:spacing w:after="200"/>
              <w:jc w:val="both"/>
            </w:pPr>
            <w:r w:rsidRPr="001830DB">
              <w:t>здійснює виробництво та/або реалізацію зброї, алкогольних напоїв, тютюнових виробів, обмін валют</w:t>
            </w:r>
          </w:p>
        </w:tc>
        <w:tc>
          <w:tcPr>
            <w:tcW w:w="845" w:type="dxa"/>
            <w:shd w:val="clear" w:color="auto" w:fill="auto"/>
          </w:tcPr>
          <w:p w:rsidR="00C223AC" w:rsidRPr="001830DB" w:rsidRDefault="00C223AC" w:rsidP="00C63BD6">
            <w:pPr>
              <w:spacing w:after="200"/>
            </w:pPr>
            <w:r w:rsidRPr="001830DB">
              <w:t>так/ ні</w:t>
            </w:r>
          </w:p>
        </w:tc>
      </w:tr>
      <w:tr w:rsidR="00C223AC" w:rsidRPr="001830DB" w:rsidTr="00C63BD6">
        <w:tc>
          <w:tcPr>
            <w:tcW w:w="8784" w:type="dxa"/>
            <w:shd w:val="clear" w:color="auto" w:fill="auto"/>
          </w:tcPr>
          <w:p w:rsidR="00C223AC" w:rsidRPr="001830DB" w:rsidRDefault="00C223AC" w:rsidP="00C63BD6">
            <w:pPr>
              <w:widowControl w:val="0"/>
              <w:spacing w:after="200"/>
              <w:jc w:val="both"/>
            </w:pPr>
            <w:r w:rsidRPr="001830DB">
              <w:t xml:space="preserve">здійснює надання в оренду нерухомого майна та частка доходу від оренди нерухомості в структурі доходів за останній звітний квартал становить _____ % </w:t>
            </w:r>
            <w:r w:rsidRPr="001830DB">
              <w:rPr>
                <w:i/>
              </w:rPr>
              <w:t>(якщо «так», зазначити)</w:t>
            </w:r>
          </w:p>
        </w:tc>
        <w:tc>
          <w:tcPr>
            <w:tcW w:w="845" w:type="dxa"/>
            <w:shd w:val="clear" w:color="auto" w:fill="auto"/>
          </w:tcPr>
          <w:p w:rsidR="00C223AC" w:rsidRPr="001830DB" w:rsidRDefault="00C223AC" w:rsidP="00C63BD6">
            <w:pPr>
              <w:spacing w:after="200"/>
            </w:pPr>
            <w:r w:rsidRPr="001830DB">
              <w:t>так/ ні</w:t>
            </w:r>
          </w:p>
        </w:tc>
      </w:tr>
      <w:tr w:rsidR="00C223AC" w:rsidRPr="001830DB" w:rsidTr="00C63BD6">
        <w:tc>
          <w:tcPr>
            <w:tcW w:w="8784" w:type="dxa"/>
            <w:shd w:val="clear" w:color="auto" w:fill="auto"/>
          </w:tcPr>
          <w:p w:rsidR="00C223AC" w:rsidRPr="001830DB" w:rsidRDefault="00C223AC" w:rsidP="00C63BD6">
            <w:pPr>
              <w:widowControl w:val="0"/>
              <w:spacing w:after="200"/>
              <w:jc w:val="both"/>
            </w:pPr>
            <w:r w:rsidRPr="001830DB">
              <w:t>визнаний банкрутом або проти нього порушено справу про банкрутство</w:t>
            </w:r>
          </w:p>
        </w:tc>
        <w:tc>
          <w:tcPr>
            <w:tcW w:w="845" w:type="dxa"/>
            <w:shd w:val="clear" w:color="auto" w:fill="auto"/>
          </w:tcPr>
          <w:p w:rsidR="00C223AC" w:rsidRPr="001830DB" w:rsidRDefault="00C223AC" w:rsidP="00C63BD6">
            <w:pPr>
              <w:spacing w:after="200"/>
            </w:pPr>
            <w:r w:rsidRPr="001830DB">
              <w:t>так/ ні</w:t>
            </w:r>
          </w:p>
        </w:tc>
      </w:tr>
      <w:tr w:rsidR="00C223AC" w:rsidRPr="001830DB" w:rsidTr="00C63BD6">
        <w:tc>
          <w:tcPr>
            <w:tcW w:w="8784" w:type="dxa"/>
            <w:shd w:val="clear" w:color="auto" w:fill="auto"/>
          </w:tcPr>
          <w:p w:rsidR="00C223AC" w:rsidRPr="001830DB" w:rsidRDefault="00C223AC" w:rsidP="00C63BD6">
            <w:pPr>
              <w:widowControl w:val="0"/>
              <w:spacing w:after="200"/>
              <w:jc w:val="both"/>
            </w:pPr>
            <w:r w:rsidRPr="001830DB">
              <w:t>перебуває у стадії припинення юридичної особи або припинення підприємницької діяльності фізичної особи - підприємця</w:t>
            </w:r>
          </w:p>
        </w:tc>
        <w:tc>
          <w:tcPr>
            <w:tcW w:w="845" w:type="dxa"/>
            <w:shd w:val="clear" w:color="auto" w:fill="auto"/>
          </w:tcPr>
          <w:p w:rsidR="00C223AC" w:rsidRPr="001830DB" w:rsidRDefault="00C223AC" w:rsidP="00C63BD6">
            <w:pPr>
              <w:spacing w:after="200"/>
            </w:pPr>
            <w:r w:rsidRPr="001830DB">
              <w:t>так/ ні</w:t>
            </w:r>
          </w:p>
        </w:tc>
      </w:tr>
      <w:tr w:rsidR="00C223AC" w:rsidRPr="001830DB" w:rsidTr="00C63BD6">
        <w:tc>
          <w:tcPr>
            <w:tcW w:w="8784" w:type="dxa"/>
            <w:shd w:val="clear" w:color="auto" w:fill="auto"/>
          </w:tcPr>
          <w:p w:rsidR="00C223AC" w:rsidRPr="001830DB" w:rsidRDefault="00C223AC" w:rsidP="00C63BD6">
            <w:pPr>
              <w:widowControl w:val="0"/>
              <w:spacing w:after="200"/>
              <w:jc w:val="both"/>
            </w:pPr>
            <w:r w:rsidRPr="001830DB">
              <w:t>має прострочену заборгованість перед бюджетом, Пенсійним фондом України, фондами загальнообов’язкового державного соціального страхування;</w:t>
            </w:r>
          </w:p>
        </w:tc>
        <w:tc>
          <w:tcPr>
            <w:tcW w:w="845" w:type="dxa"/>
            <w:shd w:val="clear" w:color="auto" w:fill="auto"/>
          </w:tcPr>
          <w:p w:rsidR="00C223AC" w:rsidRPr="001830DB" w:rsidRDefault="00C223AC" w:rsidP="00C63BD6">
            <w:pPr>
              <w:spacing w:after="200"/>
            </w:pPr>
            <w:r w:rsidRPr="001830DB">
              <w:t>так/ ні</w:t>
            </w:r>
          </w:p>
        </w:tc>
      </w:tr>
      <w:tr w:rsidR="00C223AC" w:rsidRPr="001830DB" w:rsidTr="00C63BD6">
        <w:tc>
          <w:tcPr>
            <w:tcW w:w="8784" w:type="dxa"/>
            <w:shd w:val="clear" w:color="auto" w:fill="auto"/>
          </w:tcPr>
          <w:p w:rsidR="00C223AC" w:rsidRPr="001830DB" w:rsidRDefault="00C223AC" w:rsidP="00C63BD6">
            <w:pPr>
              <w:widowControl w:val="0"/>
              <w:spacing w:after="200"/>
              <w:jc w:val="both"/>
            </w:pPr>
            <w:r w:rsidRPr="001830DB">
              <w:t>отримав державну підтримку з порушенням умов її надання або умов щодо цільового використання бюджетних коштів, що доведено в установленому порядку</w:t>
            </w:r>
          </w:p>
        </w:tc>
        <w:tc>
          <w:tcPr>
            <w:tcW w:w="845" w:type="dxa"/>
            <w:shd w:val="clear" w:color="auto" w:fill="auto"/>
          </w:tcPr>
          <w:p w:rsidR="00C223AC" w:rsidRPr="001830DB" w:rsidRDefault="00C223AC" w:rsidP="00C63BD6">
            <w:pPr>
              <w:spacing w:after="200"/>
            </w:pPr>
            <w:r w:rsidRPr="001830DB">
              <w:t>так/ ні</w:t>
            </w:r>
          </w:p>
        </w:tc>
      </w:tr>
    </w:tbl>
    <w:p w:rsidR="00C223AC" w:rsidRPr="001830DB" w:rsidRDefault="00C223AC" w:rsidP="00C223AC">
      <w:pPr>
        <w:widowControl w:val="0"/>
        <w:ind w:firstLine="567"/>
        <w:jc w:val="both"/>
      </w:pPr>
    </w:p>
    <w:p w:rsidR="00C223AC" w:rsidRDefault="00087C96" w:rsidP="00087C96">
      <w:pPr>
        <w:widowControl w:val="0"/>
        <w:jc w:val="both"/>
      </w:pPr>
      <w:r>
        <w:t>__________________</w:t>
      </w:r>
      <w:r w:rsidR="00C223AC" w:rsidRPr="001830DB">
        <w:t xml:space="preserve"> </w:t>
      </w:r>
      <w:r w:rsidR="00C223AC" w:rsidRPr="00087C96">
        <w:rPr>
          <w:i/>
          <w:color w:val="FF0000"/>
        </w:rPr>
        <w:t>(</w:t>
      </w:r>
      <w:r w:rsidR="00C223AC" w:rsidRPr="00087C96">
        <w:rPr>
          <w:i/>
          <w:color w:val="FF0000"/>
          <w:u w:val="single"/>
        </w:rPr>
        <w:t>Назва підприємства або ПІБ фізичної особи-підприємця</w:t>
      </w:r>
      <w:r w:rsidR="00C223AC" w:rsidRPr="00087C96">
        <w:rPr>
          <w:i/>
          <w:color w:val="FF0000"/>
        </w:rPr>
        <w:t>)</w:t>
      </w:r>
      <w:r w:rsidR="00C223AC" w:rsidRPr="001830DB">
        <w:t xml:space="preserve"> усвідомлює, що подання неправдивої інформації у Довідці є підставою для відмови у наданні Державної підтримки в рамках Програми «Доступні кредити 5-7-9%», а також в рамках інших державних програм.</w:t>
      </w:r>
    </w:p>
    <w:p w:rsidR="00760346" w:rsidRDefault="00760346" w:rsidP="00087C96">
      <w:pPr>
        <w:widowControl w:val="0"/>
        <w:jc w:val="both"/>
      </w:pPr>
    </w:p>
    <w:p w:rsidR="00760346" w:rsidRPr="001830DB" w:rsidRDefault="00760346" w:rsidP="00087C96">
      <w:pPr>
        <w:widowControl w:val="0"/>
        <w:jc w:val="both"/>
      </w:pPr>
    </w:p>
    <w:p w:rsidR="00760346" w:rsidRDefault="00760346" w:rsidP="00760346">
      <w:pPr>
        <w:widowControl w:val="0"/>
        <w:jc w:val="both"/>
        <w:rPr>
          <w:i/>
        </w:rPr>
      </w:pPr>
      <w:r>
        <w:t xml:space="preserve">         </w:t>
      </w:r>
    </w:p>
    <w:tbl>
      <w:tblPr>
        <w:tblStyle w:val="a3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1706"/>
        <w:gridCol w:w="284"/>
        <w:gridCol w:w="3968"/>
      </w:tblGrid>
      <w:tr w:rsidR="00760346" w:rsidTr="00760346">
        <w:trPr>
          <w:trHeight w:val="28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346" w:rsidRPr="00962BBB" w:rsidRDefault="00760346" w:rsidP="00760346">
            <w:pPr>
              <w:widowControl w:val="0"/>
              <w:jc w:val="center"/>
              <w:rPr>
                <w:rFonts w:eastAsiaTheme="minorHAnsi"/>
                <w:i/>
                <w:lang w:eastAsia="en-US"/>
              </w:rPr>
            </w:pPr>
            <w:r w:rsidRPr="00962BBB">
              <w:rPr>
                <w:i/>
              </w:rPr>
              <w:t>(посада уповноваженої особи Підприємства /ПІБ ФОП)</w:t>
            </w:r>
          </w:p>
        </w:tc>
        <w:tc>
          <w:tcPr>
            <w:tcW w:w="284" w:type="dxa"/>
          </w:tcPr>
          <w:p w:rsidR="00760346" w:rsidRPr="00962BBB" w:rsidRDefault="00760346" w:rsidP="00760346">
            <w:pPr>
              <w:jc w:val="center"/>
              <w:rPr>
                <w:i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346" w:rsidRPr="00962BBB" w:rsidRDefault="00760346" w:rsidP="00760346">
            <w:pPr>
              <w:jc w:val="center"/>
              <w:rPr>
                <w:i/>
              </w:rPr>
            </w:pPr>
            <w:r w:rsidRPr="00962BBB">
              <w:rPr>
                <w:i/>
              </w:rPr>
              <w:t>(підпис)</w:t>
            </w:r>
          </w:p>
        </w:tc>
        <w:tc>
          <w:tcPr>
            <w:tcW w:w="284" w:type="dxa"/>
          </w:tcPr>
          <w:p w:rsidR="00760346" w:rsidRPr="00962BBB" w:rsidRDefault="00760346" w:rsidP="00760346">
            <w:pPr>
              <w:jc w:val="center"/>
              <w:rPr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346" w:rsidRPr="00962BBB" w:rsidRDefault="00760346" w:rsidP="00760346">
            <w:pPr>
              <w:jc w:val="center"/>
              <w:rPr>
                <w:i/>
              </w:rPr>
            </w:pPr>
            <w:r w:rsidRPr="00962BBB">
              <w:rPr>
                <w:i/>
              </w:rPr>
              <w:t>(прізвище та ініціали уповноваженої особи Підприємства/ФОП не заповнюється)</w:t>
            </w:r>
          </w:p>
        </w:tc>
      </w:tr>
    </w:tbl>
    <w:p w:rsidR="00C223AC" w:rsidRPr="001830DB" w:rsidRDefault="00C223AC" w:rsidP="00C223AC">
      <w:pPr>
        <w:spacing w:after="120"/>
        <w:ind w:left="283"/>
      </w:pPr>
    </w:p>
    <w:p w:rsidR="00C223AC" w:rsidRPr="001830DB" w:rsidRDefault="00C223AC" w:rsidP="00C223AC">
      <w:pPr>
        <w:spacing w:after="120"/>
        <w:ind w:left="283"/>
      </w:pPr>
    </w:p>
    <w:p w:rsidR="00087C96" w:rsidRDefault="00087C96" w:rsidP="00C223AC">
      <w:pPr>
        <w:rPr>
          <w:i/>
          <w:color w:val="FF0000"/>
          <w:sz w:val="22"/>
          <w:szCs w:val="22"/>
          <w:vertAlign w:val="superscript"/>
        </w:rPr>
      </w:pPr>
    </w:p>
    <w:p w:rsidR="00087C96" w:rsidRDefault="00087C96" w:rsidP="00C223AC">
      <w:pPr>
        <w:rPr>
          <w:i/>
          <w:color w:val="FF0000"/>
          <w:sz w:val="22"/>
          <w:szCs w:val="22"/>
          <w:vertAlign w:val="superscript"/>
        </w:rPr>
      </w:pPr>
    </w:p>
    <w:p w:rsidR="00087C96" w:rsidRDefault="00087C96" w:rsidP="00087C96">
      <w:pPr>
        <w:widowControl w:val="0"/>
        <w:jc w:val="both"/>
        <w:rPr>
          <w:i/>
          <w:color w:val="FF0000"/>
          <w:lang w:eastAsia="en-US"/>
        </w:rPr>
      </w:pPr>
      <w:r>
        <w:rPr>
          <w:i/>
          <w:color w:val="FF0000"/>
        </w:rPr>
        <w:t>*ця форма є рекомендованою, за необхідності поля/блоки в ній можуть бути Банком змінені та/або доповнені.</w:t>
      </w:r>
    </w:p>
    <w:p w:rsidR="00087C96" w:rsidRDefault="00087C96" w:rsidP="00087C96">
      <w:pPr>
        <w:jc w:val="both"/>
        <w:rPr>
          <w:bCs/>
          <w:i/>
          <w:color w:val="FF0000"/>
        </w:rPr>
      </w:pPr>
      <w:r>
        <w:rPr>
          <w:bCs/>
          <w:i/>
          <w:color w:val="FF0000"/>
        </w:rPr>
        <w:t>При підготовці довідки текст червоним кольором необхідно видалити.</w:t>
      </w:r>
    </w:p>
    <w:p w:rsidR="00087C96" w:rsidRPr="00087C96" w:rsidRDefault="00087C96" w:rsidP="00C223AC">
      <w:pPr>
        <w:rPr>
          <w:i/>
          <w:color w:val="FF0000"/>
          <w:sz w:val="22"/>
          <w:szCs w:val="22"/>
        </w:rPr>
      </w:pPr>
    </w:p>
    <w:sectPr w:rsidR="00087C96" w:rsidRPr="00087C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AC"/>
    <w:rsid w:val="000811B5"/>
    <w:rsid w:val="00087C96"/>
    <w:rsid w:val="001709AB"/>
    <w:rsid w:val="00327414"/>
    <w:rsid w:val="0044718D"/>
    <w:rsid w:val="004945BA"/>
    <w:rsid w:val="0075042B"/>
    <w:rsid w:val="007537D4"/>
    <w:rsid w:val="00760346"/>
    <w:rsid w:val="008F3521"/>
    <w:rsid w:val="00962BBB"/>
    <w:rsid w:val="009E15BE"/>
    <w:rsid w:val="00A24494"/>
    <w:rsid w:val="00C223AC"/>
    <w:rsid w:val="00C30826"/>
    <w:rsid w:val="00E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0C22"/>
  <w15:chartTrackingRefBased/>
  <w15:docId w15:val="{E142A705-32DC-4C2A-8B58-7FFDCD23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ind w:firstLineChars="350" w:firstLine="350"/>
      <w:jc w:val="both"/>
      <w:textDirection w:val="btLr"/>
      <w:textAlignment w:val="top"/>
    </w:pPr>
    <w:rPr>
      <w:rFonts w:cstheme="majorBidi"/>
      <w:i/>
      <w:position w:val="-1"/>
      <w:sz w:val="22"/>
      <w:szCs w:val="21"/>
      <w:lang w:val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37">
    <w:name w:val="37"/>
    <w:basedOn w:val="a1"/>
    <w:rsid w:val="00C22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styleId="a3">
    <w:name w:val="Table Grid"/>
    <w:basedOn w:val="a1"/>
    <w:uiPriority w:val="39"/>
    <w:rsid w:val="007603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2025-01-27T21:19:00Z</dcterms:created>
  <dcterms:modified xsi:type="dcterms:W3CDTF">2025-01-29T13:11:00Z</dcterms:modified>
</cp:coreProperties>
</file>